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70" w:rsidRPr="00875A5A" w:rsidRDefault="009A1370" w:rsidP="00FC35A1">
      <w:pPr>
        <w:spacing w:line="360" w:lineRule="auto"/>
        <w:jc w:val="center"/>
        <w:rPr>
          <w:rFonts w:ascii="Times New Roman" w:hAnsi="Times New Roman" w:cs="Times New Roman"/>
          <w:sz w:val="32"/>
          <w:szCs w:val="32"/>
        </w:rPr>
      </w:pPr>
      <w:r w:rsidRPr="00875A5A">
        <w:rPr>
          <w:rFonts w:ascii="Times New Roman" w:hAnsi="Times New Roman" w:cs="Times New Roman"/>
          <w:sz w:val="32"/>
          <w:szCs w:val="32"/>
        </w:rPr>
        <w:t>Муниципальное бюджетное дошкольное образовательное учреждение</w:t>
      </w:r>
    </w:p>
    <w:p w:rsidR="009A1370" w:rsidRPr="00875A5A" w:rsidRDefault="009A1370" w:rsidP="00FC35A1">
      <w:pPr>
        <w:spacing w:line="360" w:lineRule="auto"/>
        <w:jc w:val="center"/>
        <w:rPr>
          <w:rFonts w:ascii="Times New Roman" w:hAnsi="Times New Roman" w:cs="Times New Roman"/>
          <w:sz w:val="32"/>
          <w:szCs w:val="32"/>
        </w:rPr>
      </w:pPr>
      <w:r w:rsidRPr="00875A5A">
        <w:rPr>
          <w:rFonts w:ascii="Times New Roman" w:hAnsi="Times New Roman" w:cs="Times New Roman"/>
          <w:sz w:val="32"/>
          <w:szCs w:val="32"/>
        </w:rPr>
        <w:t xml:space="preserve"> «Радуга» Снежненского сельского поселения Комсомольского муниципального района Хабаровского края</w:t>
      </w:r>
    </w:p>
    <w:p w:rsidR="009A1370" w:rsidRPr="00875A5A" w:rsidRDefault="009A1370" w:rsidP="00FC35A1">
      <w:pPr>
        <w:spacing w:line="360" w:lineRule="auto"/>
        <w:jc w:val="center"/>
        <w:rPr>
          <w:rFonts w:ascii="Times New Roman" w:hAnsi="Times New Roman" w:cs="Times New Roman"/>
          <w:sz w:val="28"/>
          <w:szCs w:val="28"/>
        </w:rPr>
      </w:pPr>
      <w:r w:rsidRPr="00875A5A">
        <w:rPr>
          <w:rFonts w:ascii="Times New Roman" w:hAnsi="Times New Roman" w:cs="Times New Roman"/>
          <w:sz w:val="28"/>
          <w:szCs w:val="28"/>
        </w:rPr>
        <w:t xml:space="preserve">                                          </w:t>
      </w:r>
    </w:p>
    <w:p w:rsidR="009A1370" w:rsidRPr="00875A5A" w:rsidRDefault="009A1370" w:rsidP="00875A5A">
      <w:pPr>
        <w:spacing w:line="360" w:lineRule="auto"/>
        <w:rPr>
          <w:rFonts w:ascii="Times New Roman" w:hAnsi="Times New Roman" w:cs="Times New Roman"/>
          <w:sz w:val="28"/>
          <w:szCs w:val="28"/>
        </w:rPr>
      </w:pPr>
      <w:r w:rsidRPr="00875A5A">
        <w:rPr>
          <w:rFonts w:ascii="Times New Roman" w:hAnsi="Times New Roman" w:cs="Times New Roman"/>
          <w:sz w:val="28"/>
          <w:szCs w:val="28"/>
        </w:rPr>
        <w:t>«Утверждаю»</w:t>
      </w:r>
    </w:p>
    <w:p w:rsidR="009A1370" w:rsidRPr="00875A5A" w:rsidRDefault="009A1370" w:rsidP="00875A5A">
      <w:pPr>
        <w:spacing w:line="360" w:lineRule="auto"/>
        <w:rPr>
          <w:rFonts w:ascii="Times New Roman" w:hAnsi="Times New Roman" w:cs="Times New Roman"/>
          <w:sz w:val="28"/>
          <w:szCs w:val="28"/>
        </w:rPr>
      </w:pPr>
      <w:r w:rsidRPr="00875A5A">
        <w:rPr>
          <w:rFonts w:ascii="Times New Roman" w:hAnsi="Times New Roman" w:cs="Times New Roman"/>
          <w:sz w:val="28"/>
          <w:szCs w:val="28"/>
        </w:rPr>
        <w:t>Заведующий МБДОУ  «Радуга»</w:t>
      </w:r>
    </w:p>
    <w:p w:rsidR="009A1370" w:rsidRPr="00875A5A" w:rsidRDefault="009A1370" w:rsidP="00875A5A">
      <w:pPr>
        <w:spacing w:line="360" w:lineRule="auto"/>
        <w:rPr>
          <w:rFonts w:ascii="Times New Roman" w:hAnsi="Times New Roman" w:cs="Times New Roman"/>
          <w:sz w:val="28"/>
          <w:szCs w:val="28"/>
        </w:rPr>
      </w:pPr>
      <w:r w:rsidRPr="00875A5A">
        <w:rPr>
          <w:rFonts w:ascii="Times New Roman" w:hAnsi="Times New Roman" w:cs="Times New Roman"/>
          <w:sz w:val="28"/>
          <w:szCs w:val="28"/>
        </w:rPr>
        <w:t>____________</w:t>
      </w:r>
      <w:r>
        <w:rPr>
          <w:rFonts w:ascii="Times New Roman" w:hAnsi="Times New Roman" w:cs="Times New Roman"/>
          <w:sz w:val="28"/>
          <w:szCs w:val="28"/>
        </w:rPr>
        <w:t>_</w:t>
      </w:r>
      <w:r w:rsidRPr="00875A5A">
        <w:rPr>
          <w:rFonts w:ascii="Times New Roman" w:hAnsi="Times New Roman" w:cs="Times New Roman"/>
          <w:sz w:val="28"/>
          <w:szCs w:val="28"/>
        </w:rPr>
        <w:t>Королева О. А.</w:t>
      </w:r>
    </w:p>
    <w:p w:rsidR="009A1370" w:rsidRPr="00875A5A" w:rsidRDefault="009A1370" w:rsidP="00FC35A1">
      <w:pPr>
        <w:spacing w:line="360" w:lineRule="auto"/>
        <w:rPr>
          <w:rFonts w:ascii="Times New Roman" w:hAnsi="Times New Roman" w:cs="Times New Roman"/>
          <w:caps/>
          <w:sz w:val="28"/>
          <w:szCs w:val="28"/>
        </w:rPr>
      </w:pPr>
      <w:r w:rsidRPr="00875A5A">
        <w:rPr>
          <w:rFonts w:ascii="Times New Roman" w:hAnsi="Times New Roman" w:cs="Times New Roman"/>
          <w:caps/>
          <w:sz w:val="28"/>
          <w:szCs w:val="28"/>
        </w:rPr>
        <w:t>«___»______________2022 г.</w:t>
      </w:r>
      <w:r>
        <w:rPr>
          <w:rFonts w:ascii="Times New Roman" w:hAnsi="Times New Roman" w:cs="Times New Roman"/>
          <w:caps/>
          <w:sz w:val="28"/>
          <w:szCs w:val="28"/>
        </w:rPr>
        <w:t xml:space="preserve">  </w:t>
      </w:r>
      <w:bookmarkStart w:id="0" w:name="_GoBack"/>
      <w:bookmarkEnd w:id="0"/>
    </w:p>
    <w:p w:rsidR="009A1370" w:rsidRPr="001E1CAA" w:rsidRDefault="009A1370" w:rsidP="00FC35A1">
      <w:pPr>
        <w:spacing w:line="360" w:lineRule="auto"/>
        <w:rPr>
          <w:rFonts w:ascii="Times New Roman" w:hAnsi="Times New Roman" w:cs="Times New Roman"/>
          <w:caps/>
          <w:sz w:val="24"/>
          <w:szCs w:val="24"/>
        </w:rPr>
      </w:pPr>
    </w:p>
    <w:p w:rsidR="009A1370" w:rsidRPr="001E1CAA" w:rsidRDefault="009A1370" w:rsidP="00FC35A1">
      <w:pPr>
        <w:spacing w:line="360" w:lineRule="auto"/>
        <w:rPr>
          <w:rFonts w:ascii="Times New Roman" w:hAnsi="Times New Roman" w:cs="Times New Roman"/>
          <w:caps/>
          <w:sz w:val="24"/>
          <w:szCs w:val="24"/>
        </w:rPr>
      </w:pPr>
    </w:p>
    <w:p w:rsidR="009A1370" w:rsidRPr="00875A5A" w:rsidRDefault="009A1370" w:rsidP="00FC35A1">
      <w:pPr>
        <w:spacing w:line="360" w:lineRule="auto"/>
        <w:rPr>
          <w:rFonts w:ascii="Times New Roman" w:hAnsi="Times New Roman" w:cs="Times New Roman"/>
          <w:caps/>
          <w:sz w:val="44"/>
          <w:szCs w:val="44"/>
        </w:rPr>
      </w:pPr>
    </w:p>
    <w:p w:rsidR="009A1370" w:rsidRPr="00FC3A1B" w:rsidRDefault="009A1370" w:rsidP="00FC35A1">
      <w:pPr>
        <w:spacing w:line="360" w:lineRule="auto"/>
        <w:jc w:val="center"/>
        <w:rPr>
          <w:rFonts w:ascii="Times New Roman" w:hAnsi="Times New Roman" w:cs="Times New Roman"/>
          <w:b/>
          <w:caps/>
          <w:sz w:val="36"/>
          <w:szCs w:val="36"/>
        </w:rPr>
      </w:pPr>
      <w:r w:rsidRPr="00FC3A1B">
        <w:rPr>
          <w:rFonts w:ascii="Times New Roman" w:hAnsi="Times New Roman" w:cs="Times New Roman"/>
          <w:b/>
          <w:caps/>
          <w:sz w:val="36"/>
          <w:szCs w:val="36"/>
        </w:rPr>
        <w:t>ПРОГРАММА ДОПОЛНИТЕЛЬНОГО ОБРАЗОВАНИЯ</w:t>
      </w:r>
    </w:p>
    <w:p w:rsidR="009A1370" w:rsidRPr="00FC3A1B" w:rsidRDefault="009A1370" w:rsidP="00FC35A1">
      <w:pPr>
        <w:spacing w:line="360" w:lineRule="auto"/>
        <w:jc w:val="center"/>
        <w:rPr>
          <w:rFonts w:ascii="Times New Roman" w:hAnsi="Times New Roman" w:cs="Times New Roman"/>
          <w:b/>
          <w:caps/>
          <w:sz w:val="36"/>
          <w:szCs w:val="36"/>
        </w:rPr>
      </w:pPr>
      <w:r w:rsidRPr="00FC3A1B">
        <w:rPr>
          <w:rFonts w:ascii="Times New Roman" w:hAnsi="Times New Roman" w:cs="Times New Roman"/>
          <w:b/>
          <w:caps/>
          <w:sz w:val="36"/>
          <w:szCs w:val="36"/>
        </w:rPr>
        <w:t xml:space="preserve"> «Шахматы для дошколят»</w:t>
      </w:r>
    </w:p>
    <w:p w:rsidR="009A1370" w:rsidRPr="00FC3A1B" w:rsidRDefault="009A1370" w:rsidP="00875A5A">
      <w:pPr>
        <w:tabs>
          <w:tab w:val="left" w:pos="2985"/>
          <w:tab w:val="center" w:pos="4677"/>
        </w:tabs>
        <w:spacing w:line="360" w:lineRule="auto"/>
        <w:jc w:val="center"/>
        <w:rPr>
          <w:rFonts w:ascii="Times New Roman" w:hAnsi="Times New Roman" w:cs="Times New Roman"/>
          <w:b/>
          <w:caps/>
          <w:sz w:val="22"/>
          <w:szCs w:val="22"/>
        </w:rPr>
      </w:pPr>
      <w:r w:rsidRPr="00FC3A1B">
        <w:rPr>
          <w:rFonts w:ascii="Times New Roman" w:hAnsi="Times New Roman" w:cs="Times New Roman"/>
          <w:b/>
          <w:caps/>
          <w:sz w:val="22"/>
          <w:szCs w:val="22"/>
        </w:rPr>
        <w:t>для детей подготовительной к школе группы 6-7 лет</w:t>
      </w:r>
    </w:p>
    <w:p w:rsidR="009A1370" w:rsidRPr="001E1CAA" w:rsidRDefault="009A1370" w:rsidP="00FC35A1">
      <w:pPr>
        <w:tabs>
          <w:tab w:val="left" w:pos="2985"/>
          <w:tab w:val="center" w:pos="4677"/>
        </w:tabs>
        <w:spacing w:line="360" w:lineRule="auto"/>
        <w:jc w:val="both"/>
        <w:rPr>
          <w:rFonts w:ascii="Times New Roman" w:hAnsi="Times New Roman" w:cs="Times New Roman"/>
          <w:b/>
          <w:caps/>
          <w:sz w:val="24"/>
          <w:szCs w:val="24"/>
        </w:rPr>
      </w:pPr>
    </w:p>
    <w:p w:rsidR="009A1370" w:rsidRPr="001E1CAA" w:rsidRDefault="009A1370" w:rsidP="00FC35A1">
      <w:pPr>
        <w:tabs>
          <w:tab w:val="left" w:pos="2985"/>
          <w:tab w:val="center" w:pos="4677"/>
        </w:tabs>
        <w:spacing w:line="360" w:lineRule="auto"/>
        <w:jc w:val="both"/>
        <w:rPr>
          <w:rFonts w:ascii="Times New Roman" w:hAnsi="Times New Roman" w:cs="Times New Roman"/>
          <w:b/>
          <w:caps/>
          <w:sz w:val="24"/>
          <w:szCs w:val="24"/>
        </w:rPr>
      </w:pPr>
    </w:p>
    <w:p w:rsidR="009A1370" w:rsidRPr="001E1CAA" w:rsidRDefault="009A1370" w:rsidP="00FC35A1">
      <w:pPr>
        <w:tabs>
          <w:tab w:val="left" w:pos="2985"/>
          <w:tab w:val="center" w:pos="4677"/>
        </w:tabs>
        <w:spacing w:line="360" w:lineRule="auto"/>
        <w:jc w:val="both"/>
        <w:rPr>
          <w:rFonts w:ascii="Times New Roman" w:hAnsi="Times New Roman" w:cs="Times New Roman"/>
          <w:b/>
          <w:caps/>
          <w:sz w:val="24"/>
          <w:szCs w:val="24"/>
        </w:rPr>
      </w:pPr>
    </w:p>
    <w:p w:rsidR="009A1370" w:rsidRPr="001E1CAA" w:rsidRDefault="009A1370" w:rsidP="00FC35A1">
      <w:pPr>
        <w:spacing w:line="360" w:lineRule="auto"/>
        <w:jc w:val="right"/>
        <w:rPr>
          <w:rFonts w:ascii="Times New Roman" w:hAnsi="Times New Roman" w:cs="Times New Roman"/>
          <w:b/>
          <w:sz w:val="24"/>
          <w:szCs w:val="24"/>
        </w:rPr>
      </w:pPr>
      <w:r w:rsidRPr="001E1CAA">
        <w:rPr>
          <w:rFonts w:ascii="Times New Roman" w:hAnsi="Times New Roman" w:cs="Times New Roman"/>
          <w:b/>
          <w:sz w:val="24"/>
          <w:szCs w:val="24"/>
        </w:rPr>
        <w:t xml:space="preserve">                      </w:t>
      </w:r>
    </w:p>
    <w:p w:rsidR="009A1370" w:rsidRPr="00875A5A" w:rsidRDefault="009A1370" w:rsidP="00FC6A29">
      <w:pPr>
        <w:jc w:val="center"/>
        <w:rPr>
          <w:rFonts w:ascii="Times New Roman" w:hAnsi="Times New Roman" w:cs="Times New Roman"/>
          <w:b/>
          <w:sz w:val="32"/>
          <w:szCs w:val="32"/>
        </w:rPr>
      </w:pPr>
      <w:r>
        <w:rPr>
          <w:rFonts w:ascii="Times New Roman" w:hAnsi="Times New Roman" w:cs="Times New Roman"/>
          <w:b/>
          <w:sz w:val="32"/>
          <w:szCs w:val="32"/>
        </w:rPr>
        <w:t xml:space="preserve">                                 Разработала: </w:t>
      </w:r>
      <w:r w:rsidRPr="00FC6A29">
        <w:rPr>
          <w:rFonts w:ascii="Times New Roman" w:hAnsi="Times New Roman" w:cs="Times New Roman"/>
          <w:sz w:val="32"/>
          <w:szCs w:val="32"/>
        </w:rPr>
        <w:t>педагог дополнительного образования</w:t>
      </w:r>
    </w:p>
    <w:p w:rsidR="009A1370" w:rsidRPr="00875A5A" w:rsidRDefault="009A1370" w:rsidP="00FC6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sz w:val="32"/>
          <w:szCs w:val="32"/>
        </w:rPr>
      </w:pPr>
      <w:r w:rsidRPr="00875A5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75A5A">
        <w:rPr>
          <w:rFonts w:ascii="Times New Roman" w:hAnsi="Times New Roman" w:cs="Times New Roman"/>
          <w:sz w:val="32"/>
          <w:szCs w:val="32"/>
        </w:rPr>
        <w:t>Коваленко Ольга Владимировна</w:t>
      </w:r>
    </w:p>
    <w:p w:rsidR="009A1370" w:rsidRPr="00875A5A" w:rsidRDefault="009A1370" w:rsidP="00875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b/>
          <w:sz w:val="24"/>
          <w:szCs w:val="24"/>
        </w:rPr>
      </w:pPr>
      <w:r w:rsidRPr="001E1CAA">
        <w:rPr>
          <w:rFonts w:ascii="Times New Roman" w:hAnsi="Times New Roman" w:cs="Times New Roman"/>
          <w:sz w:val="24"/>
          <w:szCs w:val="24"/>
        </w:rPr>
        <w:t xml:space="preserve">                                                                                                                             </w:t>
      </w:r>
    </w:p>
    <w:p w:rsidR="009A1370" w:rsidRPr="001E1CAA" w:rsidRDefault="009A1370" w:rsidP="00FC35A1">
      <w:pPr>
        <w:spacing w:line="360" w:lineRule="auto"/>
        <w:jc w:val="right"/>
        <w:rPr>
          <w:rFonts w:ascii="Times New Roman" w:hAnsi="Times New Roman" w:cs="Times New Roman"/>
          <w:sz w:val="24"/>
          <w:szCs w:val="24"/>
        </w:rPr>
      </w:pPr>
    </w:p>
    <w:p w:rsidR="009A1370" w:rsidRPr="001E1CAA" w:rsidRDefault="009A1370" w:rsidP="00FC35A1">
      <w:pPr>
        <w:spacing w:line="360" w:lineRule="auto"/>
        <w:jc w:val="right"/>
        <w:rPr>
          <w:rFonts w:ascii="Times New Roman" w:hAnsi="Times New Roman" w:cs="Times New Roman"/>
          <w:sz w:val="24"/>
          <w:szCs w:val="24"/>
        </w:rPr>
      </w:pPr>
    </w:p>
    <w:p w:rsidR="009A1370" w:rsidRPr="001E1CAA" w:rsidRDefault="009A1370" w:rsidP="00FC35A1">
      <w:pPr>
        <w:spacing w:line="360" w:lineRule="auto"/>
        <w:jc w:val="right"/>
        <w:rPr>
          <w:rFonts w:ascii="Times New Roman" w:hAnsi="Times New Roman" w:cs="Times New Roman"/>
          <w:sz w:val="24"/>
          <w:szCs w:val="24"/>
        </w:rPr>
      </w:pPr>
    </w:p>
    <w:p w:rsidR="009A1370" w:rsidRPr="001E1CAA" w:rsidRDefault="009A1370" w:rsidP="00875A5A">
      <w:pPr>
        <w:spacing w:line="360" w:lineRule="auto"/>
        <w:rPr>
          <w:rFonts w:ascii="Times New Roman" w:hAnsi="Times New Roman" w:cs="Times New Roman"/>
          <w:sz w:val="24"/>
          <w:szCs w:val="24"/>
        </w:rPr>
      </w:pPr>
    </w:p>
    <w:p w:rsidR="009A1370" w:rsidRPr="001E1CAA" w:rsidRDefault="009A1370" w:rsidP="00FC35A1">
      <w:pPr>
        <w:spacing w:line="360" w:lineRule="auto"/>
        <w:jc w:val="right"/>
        <w:rPr>
          <w:rFonts w:ascii="Times New Roman" w:hAnsi="Times New Roman" w:cs="Times New Roman"/>
          <w:sz w:val="24"/>
          <w:szCs w:val="24"/>
        </w:rPr>
      </w:pPr>
    </w:p>
    <w:p w:rsidR="009A1370" w:rsidRDefault="009A1370" w:rsidP="00FC35A1">
      <w:pPr>
        <w:spacing w:line="360" w:lineRule="auto"/>
        <w:jc w:val="right"/>
        <w:rPr>
          <w:rFonts w:ascii="Times New Roman" w:hAnsi="Times New Roman" w:cs="Times New Roman"/>
          <w:sz w:val="24"/>
          <w:szCs w:val="24"/>
        </w:rPr>
      </w:pPr>
    </w:p>
    <w:p w:rsidR="009A1370" w:rsidRDefault="009A1370" w:rsidP="00FC35A1">
      <w:pPr>
        <w:spacing w:line="360" w:lineRule="auto"/>
        <w:jc w:val="right"/>
        <w:rPr>
          <w:rFonts w:ascii="Times New Roman" w:hAnsi="Times New Roman" w:cs="Times New Roman"/>
          <w:sz w:val="24"/>
          <w:szCs w:val="24"/>
        </w:rPr>
      </w:pPr>
    </w:p>
    <w:p w:rsidR="009A1370" w:rsidRDefault="009A1370" w:rsidP="00FC35A1">
      <w:pPr>
        <w:spacing w:line="360" w:lineRule="auto"/>
        <w:jc w:val="right"/>
        <w:rPr>
          <w:rFonts w:ascii="Times New Roman" w:hAnsi="Times New Roman" w:cs="Times New Roman"/>
          <w:sz w:val="24"/>
          <w:szCs w:val="24"/>
        </w:rPr>
      </w:pPr>
    </w:p>
    <w:p w:rsidR="009A1370" w:rsidRPr="001E1CAA" w:rsidRDefault="009A1370" w:rsidP="00FC35A1">
      <w:pPr>
        <w:spacing w:line="360" w:lineRule="auto"/>
        <w:jc w:val="right"/>
        <w:rPr>
          <w:rFonts w:ascii="Times New Roman" w:hAnsi="Times New Roman" w:cs="Times New Roman"/>
          <w:sz w:val="24"/>
          <w:szCs w:val="24"/>
        </w:rPr>
      </w:pPr>
    </w:p>
    <w:p w:rsidR="009A1370" w:rsidRPr="00875A5A" w:rsidRDefault="009A1370" w:rsidP="00FC35A1">
      <w:pPr>
        <w:spacing w:line="360" w:lineRule="auto"/>
        <w:jc w:val="center"/>
        <w:rPr>
          <w:rFonts w:ascii="Times New Roman" w:hAnsi="Times New Roman" w:cs="Times New Roman"/>
          <w:sz w:val="32"/>
          <w:szCs w:val="32"/>
        </w:rPr>
      </w:pPr>
      <w:r w:rsidRPr="00875A5A">
        <w:rPr>
          <w:rFonts w:ascii="Times New Roman" w:hAnsi="Times New Roman" w:cs="Times New Roman"/>
          <w:sz w:val="32"/>
          <w:szCs w:val="32"/>
        </w:rPr>
        <w:t>п. Снежный</w:t>
      </w:r>
    </w:p>
    <w:p w:rsidR="009A1370" w:rsidRPr="00875A5A" w:rsidRDefault="009A1370" w:rsidP="00875A5A">
      <w:pPr>
        <w:spacing w:line="360" w:lineRule="auto"/>
        <w:jc w:val="center"/>
        <w:rPr>
          <w:rFonts w:ascii="Times New Roman" w:hAnsi="Times New Roman" w:cs="Times New Roman"/>
          <w:sz w:val="32"/>
          <w:szCs w:val="32"/>
        </w:rPr>
      </w:pPr>
      <w:r w:rsidRPr="00875A5A">
        <w:rPr>
          <w:rFonts w:ascii="Times New Roman" w:hAnsi="Times New Roman" w:cs="Times New Roman"/>
          <w:sz w:val="32"/>
          <w:szCs w:val="32"/>
        </w:rPr>
        <w:t>2022-</w:t>
      </w:r>
      <w:smartTag w:uri="urn:schemas-microsoft-com:office:smarttags" w:element="metricconverter">
        <w:smartTagPr>
          <w:attr w:name="ProductID" w:val="2023 г"/>
        </w:smartTagPr>
        <w:r w:rsidRPr="00875A5A">
          <w:rPr>
            <w:rFonts w:ascii="Times New Roman" w:hAnsi="Times New Roman" w:cs="Times New Roman"/>
            <w:sz w:val="32"/>
            <w:szCs w:val="32"/>
          </w:rPr>
          <w:t>2023 г</w:t>
        </w:r>
      </w:smartTag>
      <w:r w:rsidRPr="00875A5A">
        <w:rPr>
          <w:rFonts w:ascii="Times New Roman" w:hAnsi="Times New Roman" w:cs="Times New Roman"/>
          <w:sz w:val="32"/>
          <w:szCs w:val="32"/>
        </w:rPr>
        <w:t>.</w:t>
      </w:r>
    </w:p>
    <w:p w:rsidR="009A1370" w:rsidRPr="001E1CAA" w:rsidRDefault="009A1370" w:rsidP="00FC35A1">
      <w:pPr>
        <w:spacing w:line="360" w:lineRule="auto"/>
        <w:jc w:val="center"/>
        <w:rPr>
          <w:rFonts w:ascii="Times New Roman" w:hAnsi="Times New Roman" w:cs="Times New Roman"/>
          <w:sz w:val="24"/>
          <w:szCs w:val="24"/>
        </w:rPr>
      </w:pPr>
    </w:p>
    <w:p w:rsidR="009A1370" w:rsidRPr="001E1CAA" w:rsidRDefault="009A1370" w:rsidP="00E87A4F">
      <w:pPr>
        <w:jc w:val="center"/>
        <w:rPr>
          <w:rFonts w:ascii="Times New Roman" w:hAnsi="Times New Roman" w:cs="Times New Roman"/>
          <w:b/>
          <w:sz w:val="24"/>
          <w:szCs w:val="24"/>
        </w:rPr>
      </w:pPr>
    </w:p>
    <w:p w:rsidR="009A1370" w:rsidRPr="00B227BA" w:rsidRDefault="000B4E90">
      <w:pPr>
        <w:pStyle w:val="13"/>
        <w:tabs>
          <w:tab w:val="right" w:leader="dot" w:pos="9905"/>
        </w:tabs>
        <w:rPr>
          <w:rFonts w:ascii="Times New Roman" w:hAnsi="Times New Roman" w:cs="Times New Roman"/>
          <w:noProof/>
          <w:sz w:val="24"/>
          <w:szCs w:val="24"/>
        </w:rPr>
      </w:pPr>
      <w:r w:rsidRPr="001E1CAA">
        <w:rPr>
          <w:rFonts w:ascii="Times New Roman" w:hAnsi="Times New Roman" w:cs="Times New Roman"/>
          <w:b/>
          <w:sz w:val="24"/>
          <w:szCs w:val="24"/>
        </w:rPr>
        <w:fldChar w:fldCharType="begin"/>
      </w:r>
      <w:r w:rsidR="009A1370" w:rsidRPr="001E1CAA">
        <w:rPr>
          <w:rFonts w:ascii="Times New Roman" w:hAnsi="Times New Roman" w:cs="Times New Roman"/>
          <w:b/>
          <w:sz w:val="24"/>
          <w:szCs w:val="24"/>
        </w:rPr>
        <w:instrText xml:space="preserve"> TOC \h \z \t "Заг 2;2;Заг 1;1;Заг 3;3;Заг 4;4" </w:instrText>
      </w:r>
      <w:r w:rsidRPr="001E1CAA">
        <w:rPr>
          <w:rFonts w:ascii="Times New Roman" w:hAnsi="Times New Roman" w:cs="Times New Roman"/>
          <w:b/>
          <w:sz w:val="24"/>
          <w:szCs w:val="24"/>
        </w:rPr>
        <w:fldChar w:fldCharType="separate"/>
      </w:r>
      <w:hyperlink w:anchor="_Toc529218326" w:history="1">
        <w:r w:rsidR="009A1370" w:rsidRPr="00B227BA">
          <w:rPr>
            <w:rStyle w:val="ab"/>
            <w:rFonts w:ascii="Times New Roman" w:eastAsia="SimSun" w:hAnsi="Times New Roman"/>
            <w:noProof/>
            <w:sz w:val="24"/>
            <w:szCs w:val="24"/>
            <w:lang w:bidi="hi-IN"/>
          </w:rPr>
          <w:t>ВВЕДЕНИЕ</w:t>
        </w:r>
        <w:r w:rsidR="009A1370" w:rsidRPr="00B227BA">
          <w:rPr>
            <w:rFonts w:ascii="Times New Roman" w:hAnsi="Times New Roman" w:cs="Times New Roman"/>
            <w:noProof/>
            <w:webHidden/>
            <w:sz w:val="24"/>
            <w:szCs w:val="24"/>
          </w:rPr>
          <w:tab/>
        </w:r>
        <w:r w:rsidRPr="00B227BA">
          <w:rPr>
            <w:rFonts w:ascii="Times New Roman" w:hAnsi="Times New Roman" w:cs="Times New Roman"/>
            <w:noProof/>
            <w:webHidden/>
            <w:sz w:val="24"/>
            <w:szCs w:val="24"/>
          </w:rPr>
          <w:fldChar w:fldCharType="begin"/>
        </w:r>
        <w:r w:rsidR="009A1370" w:rsidRPr="00B227BA">
          <w:rPr>
            <w:rFonts w:ascii="Times New Roman" w:hAnsi="Times New Roman" w:cs="Times New Roman"/>
            <w:noProof/>
            <w:webHidden/>
            <w:sz w:val="24"/>
            <w:szCs w:val="24"/>
          </w:rPr>
          <w:instrText xml:space="preserve"> PAGEREF _Toc529218326 \h </w:instrText>
        </w:r>
        <w:r w:rsidRPr="00B227BA">
          <w:rPr>
            <w:rFonts w:ascii="Times New Roman" w:hAnsi="Times New Roman" w:cs="Times New Roman"/>
            <w:noProof/>
            <w:webHidden/>
            <w:sz w:val="24"/>
            <w:szCs w:val="24"/>
          </w:rPr>
        </w:r>
        <w:r w:rsidRPr="00B227BA">
          <w:rPr>
            <w:rFonts w:ascii="Times New Roman" w:hAnsi="Times New Roman" w:cs="Times New Roman"/>
            <w:noProof/>
            <w:webHidden/>
            <w:sz w:val="24"/>
            <w:szCs w:val="24"/>
          </w:rPr>
          <w:fldChar w:fldCharType="separate"/>
        </w:r>
        <w:r w:rsidR="00914DFB">
          <w:rPr>
            <w:rFonts w:ascii="Times New Roman" w:hAnsi="Times New Roman" w:cs="Times New Roman"/>
            <w:noProof/>
            <w:webHidden/>
            <w:sz w:val="24"/>
            <w:szCs w:val="24"/>
          </w:rPr>
          <w:t>2</w:t>
        </w:r>
        <w:r w:rsidRPr="00B227BA">
          <w:rPr>
            <w:rFonts w:ascii="Times New Roman" w:hAnsi="Times New Roman" w:cs="Times New Roman"/>
            <w:noProof/>
            <w:webHidden/>
            <w:sz w:val="24"/>
            <w:szCs w:val="24"/>
          </w:rPr>
          <w:fldChar w:fldCharType="end"/>
        </w:r>
      </w:hyperlink>
    </w:p>
    <w:p w:rsidR="009A1370" w:rsidRPr="00B227BA" w:rsidRDefault="009A1370">
      <w:pPr>
        <w:pStyle w:val="13"/>
        <w:tabs>
          <w:tab w:val="right" w:leader="dot" w:pos="9905"/>
        </w:tabs>
        <w:rPr>
          <w:rFonts w:ascii="Times New Roman" w:hAnsi="Times New Roman" w:cs="Times New Roman"/>
          <w:noProof/>
          <w:sz w:val="24"/>
          <w:szCs w:val="24"/>
        </w:rPr>
      </w:pPr>
      <w:r>
        <w:t xml:space="preserve">1. </w:t>
      </w:r>
      <w:hyperlink w:anchor="_Toc529218327" w:history="1">
        <w:r w:rsidRPr="00B227BA">
          <w:rPr>
            <w:rStyle w:val="ab"/>
            <w:rFonts w:ascii="Times New Roman" w:hAnsi="Times New Roman"/>
            <w:noProof/>
            <w:sz w:val="24"/>
            <w:szCs w:val="24"/>
          </w:rPr>
          <w:t>ЦЕЛЕВОЙ РАЗДЕЛ ПРОГРАММЫ ДОПОЛНИТЕЛЬНОГО ОБРАЗОВАНИЯ</w:t>
        </w:r>
        <w:r w:rsidRPr="00B227BA">
          <w:rPr>
            <w:rFonts w:ascii="Times New Roman" w:hAnsi="Times New Roman" w:cs="Times New Roman"/>
            <w:noProof/>
            <w:webHidden/>
            <w:sz w:val="24"/>
            <w:szCs w:val="24"/>
          </w:rPr>
          <w:tab/>
        </w:r>
        <w:r>
          <w:rPr>
            <w:rFonts w:ascii="Times New Roman" w:hAnsi="Times New Roman" w:cs="Times New Roman"/>
            <w:noProof/>
            <w:webHidden/>
            <w:sz w:val="24"/>
            <w:szCs w:val="24"/>
          </w:rPr>
          <w:t>4</w:t>
        </w:r>
      </w:hyperlink>
    </w:p>
    <w:p w:rsidR="009A1370" w:rsidRPr="00B227BA" w:rsidRDefault="000B4E90">
      <w:pPr>
        <w:pStyle w:val="23"/>
        <w:tabs>
          <w:tab w:val="right" w:leader="dot" w:pos="9905"/>
        </w:tabs>
        <w:rPr>
          <w:rFonts w:ascii="Times New Roman" w:hAnsi="Times New Roman" w:cs="Times New Roman"/>
          <w:noProof/>
          <w:sz w:val="24"/>
          <w:szCs w:val="24"/>
        </w:rPr>
      </w:pPr>
      <w:hyperlink w:anchor="_Toc529218328" w:history="1">
        <w:r w:rsidR="009A1370" w:rsidRPr="00B227BA">
          <w:rPr>
            <w:rStyle w:val="ab"/>
            <w:rFonts w:ascii="Times New Roman" w:hAnsi="Times New Roman"/>
            <w:noProof/>
            <w:sz w:val="24"/>
            <w:szCs w:val="24"/>
          </w:rPr>
          <w:t>1.1. Пояснительная записка</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4</w:t>
        </w:r>
      </w:hyperlink>
    </w:p>
    <w:p w:rsidR="009A1370" w:rsidRPr="00B227BA" w:rsidRDefault="000B4E90">
      <w:pPr>
        <w:pStyle w:val="33"/>
        <w:tabs>
          <w:tab w:val="left" w:pos="1100"/>
          <w:tab w:val="right" w:leader="dot" w:pos="9905"/>
        </w:tabs>
        <w:rPr>
          <w:rFonts w:ascii="Times New Roman" w:hAnsi="Times New Roman" w:cs="Times New Roman"/>
          <w:noProof/>
          <w:sz w:val="24"/>
          <w:szCs w:val="24"/>
        </w:rPr>
      </w:pPr>
      <w:hyperlink w:anchor="_Toc529218329" w:history="1">
        <w:r w:rsidR="009A1370" w:rsidRPr="00B227BA">
          <w:rPr>
            <w:rStyle w:val="ab"/>
            <w:rFonts w:ascii="Times New Roman" w:hAnsi="Times New Roman"/>
            <w:noProof/>
            <w:sz w:val="24"/>
            <w:szCs w:val="24"/>
          </w:rPr>
          <w:t>1.1.1.</w:t>
        </w:r>
        <w:r w:rsidR="009A1370">
          <w:rPr>
            <w:rStyle w:val="ab"/>
            <w:rFonts w:ascii="Times New Roman" w:hAnsi="Times New Roman"/>
            <w:noProof/>
            <w:sz w:val="24"/>
            <w:szCs w:val="24"/>
          </w:rPr>
          <w:t xml:space="preserve"> </w:t>
        </w:r>
        <w:r w:rsidR="009A1370" w:rsidRPr="00B227BA">
          <w:rPr>
            <w:rStyle w:val="ab"/>
            <w:rFonts w:ascii="Times New Roman" w:hAnsi="Times New Roman"/>
            <w:noProof/>
            <w:sz w:val="24"/>
            <w:szCs w:val="24"/>
          </w:rPr>
          <w:t xml:space="preserve">Цель и задачи реализации </w:t>
        </w:r>
        <w:r w:rsidR="009A1370">
          <w:rPr>
            <w:rStyle w:val="ab"/>
            <w:rFonts w:ascii="Times New Roman" w:hAnsi="Times New Roman"/>
            <w:noProof/>
            <w:sz w:val="24"/>
            <w:szCs w:val="24"/>
          </w:rPr>
          <w:t>ДОП</w:t>
        </w:r>
        <w:r w:rsidR="009A1370" w:rsidRPr="00B227BA">
          <w:rPr>
            <w:rStyle w:val="ab"/>
            <w:rFonts w:ascii="Times New Roman" w:hAnsi="Times New Roman"/>
            <w:noProof/>
            <w:sz w:val="24"/>
            <w:szCs w:val="24"/>
          </w:rPr>
          <w:t>.</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6</w:t>
        </w:r>
      </w:hyperlink>
    </w:p>
    <w:p w:rsidR="009A1370" w:rsidRPr="00B227BA" w:rsidRDefault="000B4E90">
      <w:pPr>
        <w:pStyle w:val="33"/>
        <w:tabs>
          <w:tab w:val="right" w:leader="dot" w:pos="9905"/>
        </w:tabs>
        <w:rPr>
          <w:rFonts w:ascii="Times New Roman" w:hAnsi="Times New Roman" w:cs="Times New Roman"/>
          <w:noProof/>
          <w:sz w:val="24"/>
          <w:szCs w:val="24"/>
        </w:rPr>
      </w:pPr>
      <w:hyperlink w:anchor="_Toc529218330" w:history="1">
        <w:r w:rsidR="009A1370" w:rsidRPr="00B227BA">
          <w:rPr>
            <w:rStyle w:val="ab"/>
            <w:rFonts w:ascii="Times New Roman" w:hAnsi="Times New Roman"/>
            <w:noProof/>
            <w:sz w:val="24"/>
            <w:szCs w:val="24"/>
          </w:rPr>
          <w:t xml:space="preserve">1.1.2 Принципы и подходы к формированию </w:t>
        </w:r>
        <w:r w:rsidR="009A1370">
          <w:rPr>
            <w:rStyle w:val="ab"/>
            <w:rFonts w:ascii="Times New Roman" w:hAnsi="Times New Roman"/>
            <w:noProof/>
            <w:sz w:val="24"/>
            <w:szCs w:val="24"/>
          </w:rPr>
          <w:t>ДОП</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9</w:t>
        </w:r>
      </w:hyperlink>
    </w:p>
    <w:p w:rsidR="009A1370" w:rsidRPr="00B227BA" w:rsidRDefault="000B4E90">
      <w:pPr>
        <w:pStyle w:val="23"/>
        <w:tabs>
          <w:tab w:val="right" w:leader="dot" w:pos="9905"/>
        </w:tabs>
        <w:rPr>
          <w:rFonts w:ascii="Times New Roman" w:hAnsi="Times New Roman" w:cs="Times New Roman"/>
          <w:noProof/>
          <w:sz w:val="24"/>
          <w:szCs w:val="24"/>
        </w:rPr>
      </w:pPr>
      <w:hyperlink w:anchor="_Toc529218331" w:history="1">
        <w:r w:rsidR="009A1370" w:rsidRPr="00B227BA">
          <w:rPr>
            <w:rStyle w:val="ab"/>
            <w:rFonts w:ascii="Times New Roman" w:hAnsi="Times New Roman"/>
            <w:noProof/>
            <w:sz w:val="24"/>
            <w:szCs w:val="24"/>
          </w:rPr>
          <w:t>1.2. Планируемые результаты</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11</w:t>
        </w:r>
      </w:hyperlink>
    </w:p>
    <w:p w:rsidR="009A1370" w:rsidRPr="00B227BA" w:rsidRDefault="000B4E90">
      <w:pPr>
        <w:pStyle w:val="13"/>
        <w:tabs>
          <w:tab w:val="right" w:leader="dot" w:pos="9905"/>
        </w:tabs>
        <w:rPr>
          <w:rFonts w:ascii="Times New Roman" w:hAnsi="Times New Roman" w:cs="Times New Roman"/>
          <w:noProof/>
          <w:sz w:val="24"/>
          <w:szCs w:val="24"/>
        </w:rPr>
      </w:pPr>
      <w:hyperlink w:anchor="_Toc529218332" w:history="1">
        <w:r w:rsidR="009A1370" w:rsidRPr="00B227BA">
          <w:rPr>
            <w:rStyle w:val="ab"/>
            <w:rFonts w:ascii="Times New Roman" w:eastAsia="SimSun" w:hAnsi="Times New Roman"/>
            <w:noProof/>
            <w:sz w:val="24"/>
            <w:szCs w:val="24"/>
            <w:lang w:bidi="hi-IN"/>
          </w:rPr>
          <w:t>2. СОДЕРЖАТЕЛЬНЫЙ РАЗДЕЛ</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13</w:t>
        </w:r>
      </w:hyperlink>
    </w:p>
    <w:p w:rsidR="009A1370" w:rsidRPr="00B227BA" w:rsidRDefault="000B4E90">
      <w:pPr>
        <w:pStyle w:val="13"/>
        <w:tabs>
          <w:tab w:val="right" w:leader="dot" w:pos="9905"/>
        </w:tabs>
        <w:rPr>
          <w:rFonts w:ascii="Times New Roman" w:hAnsi="Times New Roman" w:cs="Times New Roman"/>
          <w:noProof/>
          <w:sz w:val="24"/>
          <w:szCs w:val="24"/>
        </w:rPr>
      </w:pPr>
      <w:hyperlink w:anchor="_Toc529218335" w:history="1">
        <w:r w:rsidR="009A1370">
          <w:rPr>
            <w:rStyle w:val="ab"/>
            <w:rFonts w:ascii="Times New Roman" w:hAnsi="Times New Roman"/>
            <w:noProof/>
            <w:sz w:val="24"/>
            <w:szCs w:val="24"/>
          </w:rPr>
          <w:t>3</w:t>
        </w:r>
        <w:r w:rsidR="009A1370" w:rsidRPr="00B227BA">
          <w:rPr>
            <w:rStyle w:val="ab"/>
            <w:rFonts w:ascii="Times New Roman" w:hAnsi="Times New Roman"/>
            <w:noProof/>
            <w:sz w:val="24"/>
            <w:szCs w:val="24"/>
          </w:rPr>
          <w:t>. ОРГАНИЗАЦИОННЫЙ РАЗДЕЛ.</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14</w:t>
        </w:r>
      </w:hyperlink>
    </w:p>
    <w:p w:rsidR="009A1370" w:rsidRPr="00B227BA" w:rsidRDefault="000B4E90">
      <w:pPr>
        <w:pStyle w:val="23"/>
        <w:tabs>
          <w:tab w:val="right" w:leader="dot" w:pos="9905"/>
        </w:tabs>
        <w:rPr>
          <w:rFonts w:ascii="Times New Roman" w:hAnsi="Times New Roman" w:cs="Times New Roman"/>
          <w:noProof/>
          <w:sz w:val="24"/>
          <w:szCs w:val="24"/>
        </w:rPr>
      </w:pPr>
      <w:hyperlink w:anchor="_Toc529218336" w:history="1">
        <w:r w:rsidR="009A1370" w:rsidRPr="00B227BA">
          <w:rPr>
            <w:rStyle w:val="ab"/>
            <w:rFonts w:ascii="Times New Roman" w:hAnsi="Times New Roman"/>
            <w:noProof/>
            <w:sz w:val="24"/>
            <w:szCs w:val="24"/>
          </w:rPr>
          <w:t>3.1. Формы и режим занятий</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14</w:t>
        </w:r>
      </w:hyperlink>
    </w:p>
    <w:p w:rsidR="009A1370" w:rsidRPr="00B227BA" w:rsidRDefault="000B4E90">
      <w:pPr>
        <w:pStyle w:val="23"/>
        <w:tabs>
          <w:tab w:val="right" w:leader="dot" w:pos="9905"/>
        </w:tabs>
        <w:rPr>
          <w:rFonts w:ascii="Times New Roman" w:hAnsi="Times New Roman" w:cs="Times New Roman"/>
          <w:noProof/>
          <w:sz w:val="24"/>
          <w:szCs w:val="24"/>
        </w:rPr>
      </w:pPr>
      <w:hyperlink w:anchor="_Toc529218337" w:history="1">
        <w:r w:rsidR="009A1370" w:rsidRPr="00B227BA">
          <w:rPr>
            <w:rStyle w:val="ab"/>
            <w:rFonts w:ascii="Times New Roman" w:hAnsi="Times New Roman"/>
            <w:noProof/>
            <w:sz w:val="24"/>
            <w:szCs w:val="24"/>
          </w:rPr>
          <w:t>3.2. Структура учебного плана</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14</w:t>
        </w:r>
      </w:hyperlink>
    </w:p>
    <w:p w:rsidR="009A1370" w:rsidRPr="00B227BA" w:rsidRDefault="000B4E90">
      <w:pPr>
        <w:pStyle w:val="23"/>
        <w:tabs>
          <w:tab w:val="right" w:leader="dot" w:pos="9905"/>
        </w:tabs>
        <w:rPr>
          <w:rFonts w:ascii="Times New Roman" w:hAnsi="Times New Roman" w:cs="Times New Roman"/>
          <w:noProof/>
          <w:sz w:val="24"/>
          <w:szCs w:val="24"/>
        </w:rPr>
      </w:pPr>
      <w:hyperlink w:anchor="_Toc529218338" w:history="1">
        <w:r w:rsidR="009A1370" w:rsidRPr="00B227BA">
          <w:rPr>
            <w:rStyle w:val="ab"/>
            <w:rFonts w:ascii="Times New Roman" w:hAnsi="Times New Roman"/>
            <w:noProof/>
            <w:sz w:val="24"/>
            <w:szCs w:val="24"/>
          </w:rPr>
          <w:t xml:space="preserve">3.3. Годовой календарный учебный график по </w:t>
        </w:r>
        <w:r w:rsidR="009A1370">
          <w:rPr>
            <w:rStyle w:val="ab"/>
            <w:rFonts w:ascii="Times New Roman" w:hAnsi="Times New Roman"/>
            <w:noProof/>
            <w:sz w:val="24"/>
            <w:szCs w:val="24"/>
          </w:rPr>
          <w:t>ДОП</w:t>
        </w:r>
        <w:r w:rsidR="009A1370" w:rsidRPr="00B227BA">
          <w:rPr>
            <w:rStyle w:val="ab"/>
            <w:rFonts w:ascii="Times New Roman" w:hAnsi="Times New Roman"/>
            <w:noProof/>
            <w:sz w:val="24"/>
            <w:szCs w:val="24"/>
          </w:rPr>
          <w:t xml:space="preserve"> «Шахматы для дошколят»</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15</w:t>
        </w:r>
      </w:hyperlink>
    </w:p>
    <w:p w:rsidR="009A1370" w:rsidRPr="00B227BA" w:rsidRDefault="000B4E90">
      <w:pPr>
        <w:pStyle w:val="23"/>
        <w:tabs>
          <w:tab w:val="right" w:leader="dot" w:pos="9905"/>
        </w:tabs>
        <w:rPr>
          <w:rFonts w:ascii="Times New Roman" w:hAnsi="Times New Roman" w:cs="Times New Roman"/>
          <w:noProof/>
          <w:sz w:val="24"/>
          <w:szCs w:val="24"/>
        </w:rPr>
      </w:pPr>
      <w:hyperlink w:anchor="_Toc529218339" w:history="1">
        <w:r w:rsidR="009A1370" w:rsidRPr="00B227BA">
          <w:rPr>
            <w:rStyle w:val="ab"/>
            <w:rFonts w:ascii="Times New Roman" w:hAnsi="Times New Roman"/>
            <w:noProof/>
            <w:sz w:val="24"/>
            <w:szCs w:val="24"/>
          </w:rPr>
          <w:t xml:space="preserve">3.4. </w:t>
        </w:r>
        <w:r w:rsidR="009A1370" w:rsidRPr="00B227BA">
          <w:rPr>
            <w:rStyle w:val="ab"/>
            <w:rFonts w:ascii="Times New Roman" w:eastAsia="SimSun" w:hAnsi="Times New Roman"/>
            <w:noProof/>
            <w:sz w:val="24"/>
            <w:szCs w:val="24"/>
            <w:lang w:eastAsia="hi-IN" w:bidi="hi-IN"/>
          </w:rPr>
          <w:t>Планированиео</w:t>
        </w:r>
        <w:r w:rsidR="009A1370">
          <w:rPr>
            <w:rStyle w:val="ab"/>
            <w:rFonts w:ascii="Times New Roman" w:eastAsia="SimSun" w:hAnsi="Times New Roman"/>
            <w:noProof/>
            <w:sz w:val="24"/>
            <w:szCs w:val="24"/>
            <w:lang w:eastAsia="hi-IN" w:bidi="hi-IN"/>
          </w:rPr>
          <w:t xml:space="preserve"> </w:t>
        </w:r>
        <w:r w:rsidR="009A1370" w:rsidRPr="00B227BA">
          <w:rPr>
            <w:rStyle w:val="ab"/>
            <w:rFonts w:ascii="Times New Roman" w:eastAsia="SimSun" w:hAnsi="Times New Roman"/>
            <w:noProof/>
            <w:sz w:val="24"/>
            <w:szCs w:val="24"/>
            <w:lang w:eastAsia="hi-IN" w:bidi="hi-IN"/>
          </w:rPr>
          <w:t>бразовательной деятельности</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15</w:t>
        </w:r>
      </w:hyperlink>
    </w:p>
    <w:p w:rsidR="009A1370" w:rsidRPr="00B227BA" w:rsidRDefault="000B4E90">
      <w:pPr>
        <w:pStyle w:val="33"/>
        <w:tabs>
          <w:tab w:val="right" w:leader="dot" w:pos="9905"/>
        </w:tabs>
        <w:rPr>
          <w:rFonts w:ascii="Times New Roman" w:hAnsi="Times New Roman" w:cs="Times New Roman"/>
          <w:noProof/>
          <w:sz w:val="24"/>
          <w:szCs w:val="24"/>
        </w:rPr>
      </w:pPr>
      <w:hyperlink w:anchor="_Toc529218340" w:history="1">
        <w:r w:rsidR="009A1370" w:rsidRPr="00B227BA">
          <w:rPr>
            <w:rStyle w:val="ab"/>
            <w:rFonts w:ascii="Times New Roman" w:hAnsi="Times New Roman"/>
            <w:noProof/>
            <w:sz w:val="24"/>
            <w:szCs w:val="24"/>
          </w:rPr>
          <w:t>3.4.1. УЧЕБНО-ТЕМАТИЧЕСКИЙ ПЛАН</w:t>
        </w:r>
        <w:r w:rsidR="009A1370">
          <w:rPr>
            <w:rStyle w:val="ab"/>
            <w:rFonts w:ascii="Times New Roman" w:hAnsi="Times New Roman"/>
            <w:noProof/>
            <w:sz w:val="24"/>
            <w:szCs w:val="24"/>
          </w:rPr>
          <w:t xml:space="preserve"> </w:t>
        </w:r>
        <w:r w:rsidR="009A1370">
          <w:rPr>
            <w:rStyle w:val="ab"/>
            <w:rFonts w:ascii="Times New Roman" w:hAnsi="Times New Roman"/>
            <w:noProof/>
            <w:w w:val="99"/>
            <w:sz w:val="24"/>
            <w:szCs w:val="24"/>
          </w:rPr>
          <w:t>ДОП</w:t>
        </w:r>
        <w:r w:rsidR="009A1370" w:rsidRPr="00B227BA">
          <w:rPr>
            <w:rStyle w:val="ab"/>
            <w:rFonts w:ascii="Times New Roman" w:hAnsi="Times New Roman"/>
            <w:noProof/>
            <w:w w:val="99"/>
            <w:sz w:val="24"/>
            <w:szCs w:val="24"/>
          </w:rPr>
          <w:t xml:space="preserve"> «Шахматы для дошколят»</w:t>
        </w:r>
        <w:r w:rsidR="009A1370" w:rsidRPr="00B227B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15</w:t>
        </w:r>
      </w:hyperlink>
    </w:p>
    <w:p w:rsidR="009A1370" w:rsidRPr="001E1CAA" w:rsidRDefault="000B4E90" w:rsidP="00E166DB">
      <w:pPr>
        <w:pStyle w:val="33"/>
        <w:tabs>
          <w:tab w:val="right" w:leader="dot" w:pos="9905"/>
        </w:tabs>
        <w:rPr>
          <w:rFonts w:ascii="Times New Roman" w:hAnsi="Times New Roman" w:cs="Times New Roman"/>
          <w:noProof/>
          <w:sz w:val="24"/>
          <w:szCs w:val="24"/>
        </w:rPr>
      </w:pPr>
      <w:hyperlink w:anchor="_Toc529218343" w:history="1">
        <w:r w:rsidR="009A1370" w:rsidRPr="001E1CAA">
          <w:rPr>
            <w:rStyle w:val="ab"/>
            <w:rFonts w:ascii="Times New Roman" w:hAnsi="Times New Roman"/>
            <w:noProof/>
            <w:sz w:val="24"/>
            <w:szCs w:val="24"/>
          </w:rPr>
          <w:t>3.4.2. КАЛЕНДАРНО-ТЕМАТИЧЕСКИЙ ПЛАН</w:t>
        </w:r>
      </w:hyperlink>
      <w:r w:rsidR="009A1370">
        <w:t xml:space="preserve"> </w:t>
      </w:r>
      <w:hyperlink w:anchor="_Toc529218344" w:history="1">
        <w:r w:rsidR="009A1370">
          <w:rPr>
            <w:rStyle w:val="ab"/>
            <w:rFonts w:ascii="Times New Roman" w:hAnsi="Times New Roman"/>
            <w:noProof/>
            <w:sz w:val="24"/>
            <w:szCs w:val="24"/>
          </w:rPr>
          <w:t xml:space="preserve">ДОП </w:t>
        </w:r>
        <w:r w:rsidR="009A1370" w:rsidRPr="001E1CAA">
          <w:rPr>
            <w:rStyle w:val="ab"/>
            <w:rFonts w:ascii="Times New Roman" w:hAnsi="Times New Roman"/>
            <w:noProof/>
            <w:sz w:val="24"/>
            <w:szCs w:val="24"/>
          </w:rPr>
          <w:t>«Шахматы для дошколят»</w:t>
        </w:r>
        <w:r w:rsidR="009A1370" w:rsidRPr="001E1CA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17</w:t>
        </w:r>
      </w:hyperlink>
    </w:p>
    <w:p w:rsidR="009A1370" w:rsidRPr="001E1CAA" w:rsidRDefault="000B4E90">
      <w:pPr>
        <w:pStyle w:val="33"/>
        <w:tabs>
          <w:tab w:val="right" w:leader="dot" w:pos="9905"/>
        </w:tabs>
        <w:rPr>
          <w:rFonts w:ascii="Times New Roman" w:hAnsi="Times New Roman" w:cs="Times New Roman"/>
          <w:noProof/>
          <w:sz w:val="24"/>
          <w:szCs w:val="24"/>
        </w:rPr>
      </w:pPr>
      <w:hyperlink w:anchor="_Toc529218347" w:history="1">
        <w:r w:rsidR="009A1370" w:rsidRPr="001E1CAA">
          <w:rPr>
            <w:rStyle w:val="ab"/>
            <w:rFonts w:ascii="Times New Roman" w:hAnsi="Times New Roman"/>
            <w:noProof/>
            <w:sz w:val="24"/>
            <w:szCs w:val="24"/>
          </w:rPr>
          <w:t>3.4.3. ПЕРСПЕКТИВНЫЙ П</w:t>
        </w:r>
        <w:r w:rsidR="009A1370">
          <w:rPr>
            <w:rStyle w:val="ab"/>
            <w:rFonts w:ascii="Times New Roman" w:hAnsi="Times New Roman"/>
            <w:noProof/>
            <w:sz w:val="24"/>
            <w:szCs w:val="24"/>
          </w:rPr>
          <w:t xml:space="preserve">ЛАН ДОП </w:t>
        </w:r>
        <w:r w:rsidR="009A1370" w:rsidRPr="001E1CAA">
          <w:rPr>
            <w:rStyle w:val="ab"/>
            <w:rFonts w:ascii="Times New Roman" w:hAnsi="Times New Roman"/>
            <w:noProof/>
            <w:sz w:val="24"/>
            <w:szCs w:val="24"/>
          </w:rPr>
          <w:t>«Шахматы для дошколят»</w:t>
        </w:r>
        <w:r w:rsidR="009A1370" w:rsidRPr="001E1CA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17</w:t>
        </w:r>
      </w:hyperlink>
    </w:p>
    <w:p w:rsidR="009A1370" w:rsidRPr="001E1CAA" w:rsidRDefault="000B4E90">
      <w:pPr>
        <w:pStyle w:val="23"/>
        <w:tabs>
          <w:tab w:val="right" w:leader="dot" w:pos="9905"/>
        </w:tabs>
        <w:rPr>
          <w:rFonts w:ascii="Times New Roman" w:hAnsi="Times New Roman" w:cs="Times New Roman"/>
          <w:noProof/>
          <w:sz w:val="24"/>
          <w:szCs w:val="24"/>
        </w:rPr>
      </w:pPr>
      <w:hyperlink w:anchor="_Toc529218350" w:history="1">
        <w:r w:rsidR="009A1370" w:rsidRPr="001E1CAA">
          <w:rPr>
            <w:rStyle w:val="ab"/>
            <w:rFonts w:ascii="Times New Roman" w:hAnsi="Times New Roman"/>
            <w:noProof/>
            <w:sz w:val="24"/>
            <w:szCs w:val="24"/>
          </w:rPr>
          <w:t>3.5. МАТЕРИАЛЬНО-ТЕХНИЧЕСКОЕ ОБЕСПЕЧЕНИЕ ОБРАЗОВАТЕЛЬНОГО ПРОЦЕССА ПО</w:t>
        </w:r>
        <w:r w:rsidR="009A1370">
          <w:rPr>
            <w:rStyle w:val="ab"/>
            <w:rFonts w:ascii="Times New Roman" w:hAnsi="Times New Roman"/>
            <w:noProof/>
            <w:sz w:val="24"/>
            <w:szCs w:val="24"/>
          </w:rPr>
          <w:t xml:space="preserve"> ДОП </w:t>
        </w:r>
        <w:r w:rsidR="009A1370" w:rsidRPr="001E1CAA">
          <w:rPr>
            <w:rStyle w:val="ab"/>
            <w:rFonts w:ascii="Times New Roman" w:hAnsi="Times New Roman"/>
            <w:noProof/>
            <w:sz w:val="24"/>
            <w:szCs w:val="24"/>
          </w:rPr>
          <w:t>«Шахматы для дошколят»</w:t>
        </w:r>
        <w:r w:rsidR="009A1370" w:rsidRPr="001E1CA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27</w:t>
        </w:r>
      </w:hyperlink>
    </w:p>
    <w:p w:rsidR="009A1370" w:rsidRPr="001E1CAA" w:rsidRDefault="000B4E90">
      <w:pPr>
        <w:pStyle w:val="23"/>
        <w:tabs>
          <w:tab w:val="right" w:leader="dot" w:pos="9905"/>
        </w:tabs>
        <w:rPr>
          <w:rFonts w:ascii="Times New Roman" w:hAnsi="Times New Roman" w:cs="Times New Roman"/>
          <w:noProof/>
          <w:sz w:val="24"/>
          <w:szCs w:val="24"/>
        </w:rPr>
      </w:pPr>
      <w:hyperlink w:anchor="_Toc529218352" w:history="1">
        <w:r w:rsidR="009A1370" w:rsidRPr="001E1CAA">
          <w:rPr>
            <w:rStyle w:val="ab"/>
            <w:rFonts w:ascii="Times New Roman" w:eastAsia="SimSun" w:hAnsi="Times New Roman"/>
            <w:noProof/>
            <w:sz w:val="24"/>
            <w:szCs w:val="24"/>
            <w:lang w:eastAsia="hi-IN" w:bidi="hi-IN"/>
          </w:rPr>
          <w:t>3.6. Перечень нормативных и нормативно-методических документов</w:t>
        </w:r>
        <w:r w:rsidR="009A1370" w:rsidRPr="001E1CA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27</w:t>
        </w:r>
      </w:hyperlink>
    </w:p>
    <w:p w:rsidR="009A1370" w:rsidRPr="001E1CAA" w:rsidRDefault="000B4E90">
      <w:pPr>
        <w:pStyle w:val="23"/>
        <w:tabs>
          <w:tab w:val="right" w:leader="dot" w:pos="9905"/>
        </w:tabs>
        <w:rPr>
          <w:rFonts w:ascii="Times New Roman" w:hAnsi="Times New Roman" w:cs="Times New Roman"/>
          <w:noProof/>
          <w:sz w:val="24"/>
          <w:szCs w:val="24"/>
        </w:rPr>
      </w:pPr>
      <w:hyperlink w:anchor="_Toc529218353" w:history="1">
        <w:r w:rsidR="009A1370" w:rsidRPr="001E1CAA">
          <w:rPr>
            <w:rStyle w:val="ab"/>
            <w:rFonts w:ascii="Times New Roman" w:eastAsia="SimSun" w:hAnsi="Times New Roman"/>
            <w:noProof/>
            <w:sz w:val="24"/>
            <w:szCs w:val="24"/>
            <w:lang w:eastAsia="hi-IN" w:bidi="hi-IN"/>
          </w:rPr>
          <w:t>3.7. Перечень литературных источников</w:t>
        </w:r>
        <w:r w:rsidR="009A1370" w:rsidRPr="001E1CA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28</w:t>
        </w:r>
      </w:hyperlink>
    </w:p>
    <w:p w:rsidR="009A1370" w:rsidRPr="001E1CAA" w:rsidRDefault="000B4E90">
      <w:pPr>
        <w:pStyle w:val="23"/>
        <w:tabs>
          <w:tab w:val="right" w:leader="dot" w:pos="9905"/>
        </w:tabs>
        <w:rPr>
          <w:rFonts w:ascii="Times New Roman" w:hAnsi="Times New Roman" w:cs="Times New Roman"/>
          <w:noProof/>
          <w:sz w:val="24"/>
          <w:szCs w:val="24"/>
        </w:rPr>
      </w:pPr>
      <w:hyperlink w:anchor="_Toc529218354" w:history="1">
        <w:r w:rsidR="009A1370" w:rsidRPr="001E1CAA">
          <w:rPr>
            <w:rStyle w:val="ab"/>
            <w:rFonts w:ascii="Times New Roman" w:hAnsi="Times New Roman"/>
            <w:noProof/>
            <w:sz w:val="24"/>
            <w:szCs w:val="24"/>
          </w:rPr>
          <w:t>ЛИТЕРАТУРА</w:t>
        </w:r>
        <w:r w:rsidR="009A1370" w:rsidRPr="001E1CAA">
          <w:rPr>
            <w:rFonts w:ascii="Times New Roman" w:hAnsi="Times New Roman" w:cs="Times New Roman"/>
            <w:noProof/>
            <w:webHidden/>
            <w:sz w:val="24"/>
            <w:szCs w:val="24"/>
          </w:rPr>
          <w:tab/>
        </w:r>
        <w:r w:rsidR="009A1370">
          <w:rPr>
            <w:rFonts w:ascii="Times New Roman" w:hAnsi="Times New Roman" w:cs="Times New Roman"/>
            <w:noProof/>
            <w:webHidden/>
            <w:sz w:val="24"/>
            <w:szCs w:val="24"/>
          </w:rPr>
          <w:t>28</w:t>
        </w:r>
      </w:hyperlink>
    </w:p>
    <w:p w:rsidR="009A1370" w:rsidRPr="001E1CAA" w:rsidRDefault="000B4E90" w:rsidP="00E87A4F">
      <w:pPr>
        <w:jc w:val="center"/>
        <w:rPr>
          <w:rFonts w:ascii="Times New Roman" w:hAnsi="Times New Roman" w:cs="Times New Roman"/>
          <w:b/>
          <w:sz w:val="24"/>
          <w:szCs w:val="24"/>
        </w:rPr>
      </w:pPr>
      <w:r w:rsidRPr="001E1CAA">
        <w:rPr>
          <w:rFonts w:ascii="Times New Roman" w:hAnsi="Times New Roman" w:cs="Times New Roman"/>
          <w:b/>
          <w:sz w:val="24"/>
          <w:szCs w:val="24"/>
        </w:rPr>
        <w:fldChar w:fldCharType="end"/>
      </w:r>
    </w:p>
    <w:p w:rsidR="009A1370" w:rsidRDefault="009A1370" w:rsidP="00875A5A">
      <w:pPr>
        <w:tabs>
          <w:tab w:val="left" w:pos="2505"/>
        </w:tabs>
        <w:spacing w:after="200" w:line="276" w:lineRule="auto"/>
        <w:rPr>
          <w:rFonts w:ascii="Times New Roman" w:eastAsia="SimSun" w:hAnsi="Times New Roman" w:cs="Times New Roman"/>
          <w:b/>
          <w:bCs/>
          <w:caps/>
          <w:kern w:val="32"/>
          <w:sz w:val="24"/>
          <w:szCs w:val="24"/>
          <w:lang w:bidi="hi-IN"/>
        </w:rPr>
      </w:pPr>
      <w:r>
        <w:rPr>
          <w:rFonts w:ascii="Times New Roman" w:eastAsia="SimSun" w:hAnsi="Times New Roman" w:cs="Times New Roman"/>
          <w:b/>
          <w:bCs/>
          <w:caps/>
          <w:kern w:val="32"/>
          <w:sz w:val="24"/>
          <w:szCs w:val="24"/>
          <w:lang w:bidi="hi-IN"/>
        </w:rPr>
        <w:tab/>
      </w:r>
    </w:p>
    <w:p w:rsidR="009A1370" w:rsidRPr="001E1CAA" w:rsidRDefault="009A1370">
      <w:pPr>
        <w:spacing w:after="200" w:line="276" w:lineRule="auto"/>
        <w:rPr>
          <w:rFonts w:ascii="Times New Roman" w:eastAsia="SimSun" w:hAnsi="Times New Roman" w:cs="Times New Roman"/>
          <w:b/>
          <w:bCs/>
          <w:caps/>
          <w:kern w:val="32"/>
          <w:sz w:val="24"/>
          <w:szCs w:val="24"/>
          <w:lang w:val="en-US" w:bidi="hi-IN"/>
        </w:rPr>
      </w:pPr>
      <w:r w:rsidRPr="00875A5A">
        <w:rPr>
          <w:rFonts w:ascii="Times New Roman" w:eastAsia="SimSun" w:hAnsi="Times New Roman" w:cs="Times New Roman"/>
          <w:sz w:val="24"/>
          <w:szCs w:val="24"/>
          <w:lang w:bidi="hi-IN"/>
        </w:rPr>
        <w:br w:type="page"/>
      </w:r>
    </w:p>
    <w:p w:rsidR="009A1370" w:rsidRPr="001E1CAA" w:rsidRDefault="009A1370" w:rsidP="00AE12C0">
      <w:pPr>
        <w:pStyle w:val="11"/>
        <w:rPr>
          <w:sz w:val="24"/>
          <w:szCs w:val="24"/>
        </w:rPr>
      </w:pPr>
      <w:bookmarkStart w:id="1" w:name="_Toc529218326"/>
      <w:r w:rsidRPr="001E1CAA">
        <w:rPr>
          <w:rFonts w:eastAsia="SimSun"/>
          <w:sz w:val="24"/>
          <w:szCs w:val="24"/>
          <w:lang w:bidi="hi-IN"/>
        </w:rPr>
        <w:t>ВВЕДЕНИЕ</w:t>
      </w:r>
      <w:bookmarkEnd w:id="1"/>
    </w:p>
    <w:p w:rsidR="009A1370" w:rsidRPr="001E1CAA" w:rsidRDefault="009A1370" w:rsidP="00E87A4F">
      <w:pPr>
        <w:ind w:firstLine="708"/>
        <w:jc w:val="both"/>
        <w:rPr>
          <w:rFonts w:ascii="Times New Roman" w:hAnsi="Times New Roman" w:cs="Times New Roman"/>
          <w:sz w:val="24"/>
          <w:szCs w:val="24"/>
        </w:rPr>
      </w:pPr>
      <w:r w:rsidRPr="001E1CAA">
        <w:rPr>
          <w:rFonts w:ascii="Times New Roman" w:hAnsi="Times New Roman" w:cs="Times New Roman"/>
          <w:sz w:val="24"/>
          <w:szCs w:val="24"/>
        </w:rPr>
        <w:t>В жизни каждого ребёнка непременно наступает время выбора своего вида спорта. Предлагаем вам ШАХМАТЫ – прекрасный и волшебный мир!</w:t>
      </w:r>
    </w:p>
    <w:p w:rsidR="009A1370" w:rsidRPr="001E1CAA" w:rsidRDefault="009A1370" w:rsidP="00AD0C8E">
      <w:pPr>
        <w:jc w:val="both"/>
        <w:rPr>
          <w:rFonts w:ascii="Times New Roman" w:hAnsi="Times New Roman" w:cs="Times New Roman"/>
          <w:sz w:val="24"/>
          <w:szCs w:val="24"/>
        </w:rPr>
      </w:pPr>
      <w:r w:rsidRPr="001E1CAA">
        <w:rPr>
          <w:rFonts w:ascii="Times New Roman" w:hAnsi="Times New Roman" w:cs="Times New Roman"/>
          <w:sz w:val="24"/>
          <w:szCs w:val="24"/>
        </w:rPr>
        <w:t xml:space="preserve">Сегодняшние дети умнее своих предшественников – это признанный всеми факт. Это связано в первую очередь со средствами массовой информации, опоясавшими мир каналами связи, с утра до ночи  льющимися поток разнообразных знаний в детские умы. </w:t>
      </w:r>
    </w:p>
    <w:p w:rsidR="009A1370" w:rsidRPr="001E1CAA" w:rsidRDefault="009A1370" w:rsidP="00E87A4F">
      <w:pPr>
        <w:pStyle w:val="aa"/>
        <w:shd w:val="clear" w:color="auto" w:fill="FFFFFF"/>
        <w:spacing w:before="0" w:beforeAutospacing="0" w:after="0" w:afterAutospacing="0"/>
        <w:ind w:firstLine="708"/>
        <w:jc w:val="both"/>
        <w:rPr>
          <w:color w:val="000000"/>
        </w:rPr>
      </w:pPr>
      <w:r w:rsidRPr="001E1CAA">
        <w:rPr>
          <w:color w:val="000000"/>
        </w:rPr>
        <w:t>Существует зависимость между уровнем знаний и умственным развитием ребёнка. Однако уровень умственного развития определяется не только объёмом усвоенных знаний, но и умением владеть определёнными умственными операциями, логическими приёмами мышления. Игра является неотъемлемой формой деятельности ребёнка-дошкольника, это средство самовыражения и моделирования социальных отношений.</w:t>
      </w:r>
    </w:p>
    <w:p w:rsidR="009A1370" w:rsidRPr="001E1CAA" w:rsidRDefault="009A1370" w:rsidP="00E87A4F">
      <w:pPr>
        <w:pStyle w:val="aa"/>
        <w:shd w:val="clear" w:color="auto" w:fill="FFFFFF"/>
        <w:spacing w:before="0" w:beforeAutospacing="0" w:after="0" w:afterAutospacing="0"/>
        <w:ind w:firstLine="708"/>
        <w:jc w:val="both"/>
        <w:rPr>
          <w:color w:val="000000"/>
        </w:rPr>
      </w:pPr>
      <w:r w:rsidRPr="001E1CAA">
        <w:rPr>
          <w:color w:val="000000"/>
        </w:rPr>
        <w:t>Шахматы - уникальный инструмент развития творческого мышления, мощное средство для гармоничного развития интеллекта ребёнка. Они сочетают в себе элементы искусства, науки и спорта. Игра развивает и дисциплинирует мысль, даёт больше человеку, чем он тратит на неё. Шахматы - одна из самых справедливых игр потому, что итог игры зависит исключительно от знаний и воли игрока. Существует давний спор о том, что же такое шахматы - спорт или искусство? Безусловно – это игра двоих, т. е. соревнование на результаты игры, как всегда бывает в спорте. Но само умение хорошо играть – это уже искусство, ибо, как и в искусстве, интеллектуальному творчеству в шахматах предела нет. Шахматы - это творчество, сочетающееся со строгими правилами и широким простором для самостоятельности и выдумки, и даже пешка, как Алиса в сказке, может стать королевой. А шахматные правила достаточно просты и доступны, а играть в них можно где угодно.</w:t>
      </w:r>
    </w:p>
    <w:p w:rsidR="009A1370" w:rsidRPr="001E1CAA" w:rsidRDefault="009A1370" w:rsidP="00E87A4F">
      <w:pPr>
        <w:pStyle w:val="aa"/>
        <w:shd w:val="clear" w:color="auto" w:fill="FFFFFF"/>
        <w:spacing w:before="0" w:beforeAutospacing="0" w:after="0" w:afterAutospacing="0"/>
        <w:ind w:firstLine="708"/>
        <w:jc w:val="both"/>
        <w:rPr>
          <w:color w:val="000000"/>
        </w:rPr>
      </w:pPr>
      <w:r w:rsidRPr="001E1CAA">
        <w:rPr>
          <w:color w:val="000000"/>
        </w:rPr>
        <w:t>В работе воспитателей дополнительного образования на передний план выходит необходимость реализации идей отечественных теоретиков и практиков - сделать образовательный процесс для детей радостным, поддерживать устойчивый интерес к знаниям. И большую помощь в этой кропотливой работе могут оказать занятия таким видом спорта, как шахматы, где активизируется мыслительная деятельность, тренируются психические процессы, воспитываются морально-волевые качества и эстетическое наслаждение у дошкольников. Игра в шахматы даёт возможность человеку реализовать врождённую потребность в состязаниях на уровне мыслительной деятельности. Удовлетворение этой потребности способствует гармоничному развитию личности. Особенно это актуально для нынешнего времени - времени решительных преобразований во всех сферах человеческой деятельности, когда для достижения успеха требуется максимальное использование всего потенциала, запасов внутренней энергии человека.</w:t>
      </w:r>
    </w:p>
    <w:p w:rsidR="009A1370" w:rsidRPr="001E1CAA" w:rsidRDefault="009A1370" w:rsidP="00E87A4F">
      <w:pPr>
        <w:pStyle w:val="aa"/>
        <w:shd w:val="clear" w:color="auto" w:fill="FFFFFF"/>
        <w:spacing w:before="0" w:beforeAutospacing="0" w:after="0" w:afterAutospacing="0"/>
        <w:ind w:firstLine="708"/>
        <w:jc w:val="both"/>
        <w:rPr>
          <w:color w:val="000000"/>
        </w:rPr>
      </w:pPr>
      <w:r w:rsidRPr="001E1CAA">
        <w:rPr>
          <w:color w:val="000000"/>
        </w:rPr>
        <w:t>Шахматная игра - увлекательное занятие для детей. На шахматной доске сражаются два войска - белые и чёрные. В этом войске есть главный - король. Его помощники - ферзь (учёный, мудрец в переводе с арабского). Ладья - башня, слоны, кони и маленькие пешки, которые в</w:t>
      </w:r>
      <w:r>
        <w:rPr>
          <w:color w:val="000000"/>
        </w:rPr>
        <w:t>оюют с противником, защищая короля.</w:t>
      </w:r>
    </w:p>
    <w:p w:rsidR="009A1370" w:rsidRPr="001E1CAA" w:rsidRDefault="009A1370" w:rsidP="00E87A4F">
      <w:pPr>
        <w:pStyle w:val="aa"/>
        <w:shd w:val="clear" w:color="auto" w:fill="FFFFFF"/>
        <w:spacing w:before="0" w:beforeAutospacing="0" w:after="0" w:afterAutospacing="0"/>
        <w:ind w:firstLine="708"/>
        <w:jc w:val="both"/>
        <w:rPr>
          <w:color w:val="000000"/>
        </w:rPr>
      </w:pPr>
      <w:r w:rsidRPr="001E1CAA">
        <w:rPr>
          <w:color w:val="000000"/>
        </w:rPr>
        <w:t>Дети погружаются в особый мир, где они сами командуют своим шахматным войском. Но вместе с тем ребёнок 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решать шахматные задачи, играют партии между собой, анализируют партии известных шахматистов, 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w:t>
      </w:r>
    </w:p>
    <w:p w:rsidR="009A1370" w:rsidRPr="001E1CAA" w:rsidRDefault="009A1370" w:rsidP="00E87A4F">
      <w:pPr>
        <w:pStyle w:val="aa"/>
        <w:shd w:val="clear" w:color="auto" w:fill="FFFFFF"/>
        <w:spacing w:before="0" w:beforeAutospacing="0" w:after="0" w:afterAutospacing="0"/>
        <w:ind w:firstLine="708"/>
        <w:jc w:val="both"/>
        <w:rPr>
          <w:color w:val="000000"/>
        </w:rPr>
      </w:pPr>
      <w:r w:rsidRPr="001E1CAA">
        <w:rPr>
          <w:color w:val="000000"/>
        </w:rPr>
        <w:t>Данная дополнительная образовательная программа по шахматам направлена на развитие интеллекта личности ребёнка дошкольного возраста, обучение детей основам шахматной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w:t>
      </w:r>
    </w:p>
    <w:p w:rsidR="009A1370" w:rsidRPr="001E1CAA" w:rsidRDefault="009A1370" w:rsidP="00E87A4F">
      <w:pPr>
        <w:pStyle w:val="aa"/>
        <w:spacing w:before="0" w:beforeAutospacing="0" w:after="0" w:afterAutospacing="0"/>
        <w:ind w:firstLine="708"/>
        <w:jc w:val="both"/>
        <w:rPr>
          <w:color w:val="000000"/>
        </w:rPr>
      </w:pPr>
      <w:r w:rsidRPr="001E1CAA">
        <w:rPr>
          <w:color w:val="000000"/>
        </w:rPr>
        <w:t xml:space="preserve">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w:t>
      </w:r>
      <w:r w:rsidRPr="001E1CAA">
        <w:rPr>
          <w:color w:val="000000"/>
        </w:rPr>
        <w:lastRenderedPageBreak/>
        <w:t>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9A1370" w:rsidRPr="001E1CAA" w:rsidRDefault="009A1370" w:rsidP="00E87A4F">
      <w:pPr>
        <w:pStyle w:val="aa"/>
        <w:spacing w:before="0" w:beforeAutospacing="0" w:after="0" w:afterAutospacing="0"/>
        <w:ind w:firstLine="708"/>
        <w:jc w:val="both"/>
        <w:rPr>
          <w:color w:val="000000"/>
        </w:rPr>
      </w:pPr>
      <w:r w:rsidRPr="001E1CAA">
        <w:rPr>
          <w:color w:val="000000"/>
        </w:rPr>
        <w:t xml:space="preserve">Программа по обучению игре в шахматы максимально проста и доступна дошкольникам. </w:t>
      </w:r>
      <w:r>
        <w:rPr>
          <w:color w:val="000000"/>
        </w:rPr>
        <w:t>Большое</w:t>
      </w:r>
      <w:r w:rsidRPr="001E1CAA">
        <w:rPr>
          <w:color w:val="000000"/>
        </w:rPr>
        <w:t xml:space="preserve">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9A1370" w:rsidRPr="00E166DB" w:rsidRDefault="009A1370" w:rsidP="00E166DB">
      <w:pPr>
        <w:ind w:firstLine="708"/>
        <w:jc w:val="both"/>
        <w:rPr>
          <w:rFonts w:ascii="Times New Roman" w:hAnsi="Times New Roman" w:cs="Times New Roman"/>
          <w:sz w:val="24"/>
          <w:szCs w:val="24"/>
        </w:rPr>
      </w:pPr>
      <w:r w:rsidRPr="001E1CAA">
        <w:rPr>
          <w:rFonts w:ascii="Times New Roman" w:hAnsi="Times New Roman" w:cs="Times New Roman"/>
          <w:sz w:val="24"/>
          <w:szCs w:val="24"/>
        </w:rPr>
        <w:t xml:space="preserve">Программа составлена на возраст детей </w:t>
      </w:r>
      <w:r>
        <w:rPr>
          <w:rFonts w:ascii="Times New Roman" w:hAnsi="Times New Roman" w:cs="Times New Roman"/>
          <w:sz w:val="24"/>
          <w:szCs w:val="24"/>
        </w:rPr>
        <w:t>6</w:t>
      </w:r>
      <w:r w:rsidRPr="001E1CAA">
        <w:rPr>
          <w:rFonts w:ascii="Times New Roman" w:hAnsi="Times New Roman" w:cs="Times New Roman"/>
          <w:sz w:val="24"/>
          <w:szCs w:val="24"/>
        </w:rPr>
        <w:t xml:space="preserve">-7 лет, её реализация предполагает </w:t>
      </w:r>
      <w:r>
        <w:rPr>
          <w:rFonts w:ascii="Times New Roman" w:hAnsi="Times New Roman" w:cs="Times New Roman"/>
          <w:sz w:val="24"/>
          <w:szCs w:val="24"/>
        </w:rPr>
        <w:t>1 год</w:t>
      </w:r>
      <w:r w:rsidRPr="001E1CAA">
        <w:rPr>
          <w:rFonts w:ascii="Times New Roman" w:hAnsi="Times New Roman" w:cs="Times New Roman"/>
          <w:sz w:val="24"/>
          <w:szCs w:val="24"/>
        </w:rPr>
        <w:t>. Программа реализуется в ходе дополнительной образовательной деятельности и предусматривает 34 шахматных занятия (одно - в неделю). Максимальная недельная образовательная нагрузка не превышает допустимого объема, установленного СанПиН 2.4.1.2731-10 и составляет 30минут для детей подготовительной к школе группы (6-7лет) и предусматривает физкультминутки и подвижные игры.</w:t>
      </w:r>
    </w:p>
    <w:p w:rsidR="009A1370" w:rsidRPr="001E1CAA" w:rsidRDefault="009A1370" w:rsidP="00AE12C0">
      <w:pPr>
        <w:pStyle w:val="11"/>
        <w:rPr>
          <w:sz w:val="24"/>
          <w:szCs w:val="24"/>
        </w:rPr>
      </w:pPr>
      <w:bookmarkStart w:id="2" w:name="_Toc529218327"/>
      <w:r>
        <w:rPr>
          <w:sz w:val="24"/>
          <w:szCs w:val="24"/>
        </w:rPr>
        <w:t xml:space="preserve">1. </w:t>
      </w:r>
      <w:r w:rsidRPr="001E1CAA">
        <w:rPr>
          <w:sz w:val="24"/>
          <w:szCs w:val="24"/>
        </w:rPr>
        <w:t>ЦЕЛЕВОЙ РАЗДЕЛ ПРОГРАММЫ ДОПОЛНИТЕЛЬНОГО ОБРАЗОВАНИЯ</w:t>
      </w:r>
      <w:bookmarkEnd w:id="2"/>
    </w:p>
    <w:p w:rsidR="009A1370" w:rsidRPr="001E1CAA" w:rsidRDefault="009A1370" w:rsidP="00AE12C0">
      <w:pPr>
        <w:pStyle w:val="21"/>
        <w:rPr>
          <w:sz w:val="24"/>
          <w:szCs w:val="24"/>
        </w:rPr>
      </w:pPr>
      <w:bookmarkStart w:id="3" w:name="_Toc529218328"/>
      <w:r w:rsidRPr="001E1CAA">
        <w:rPr>
          <w:sz w:val="24"/>
          <w:szCs w:val="24"/>
        </w:rPr>
        <w:t>1.1. Пояснительная записка</w:t>
      </w:r>
      <w:bookmarkEnd w:id="3"/>
    </w:p>
    <w:p w:rsidR="009A1370" w:rsidRPr="001E1CAA" w:rsidRDefault="009A1370" w:rsidP="00AE12C0">
      <w:pPr>
        <w:spacing w:line="258" w:lineRule="auto"/>
        <w:ind w:right="-7"/>
        <w:jc w:val="center"/>
        <w:rPr>
          <w:rFonts w:ascii="Times New Roman" w:hAnsi="Times New Roman" w:cs="Times New Roman"/>
          <w:b/>
          <w:sz w:val="24"/>
          <w:szCs w:val="24"/>
        </w:rPr>
      </w:pPr>
      <w:r w:rsidRPr="001E1CAA">
        <w:rPr>
          <w:rFonts w:ascii="Times New Roman" w:hAnsi="Times New Roman" w:cs="Times New Roman"/>
          <w:b/>
          <w:sz w:val="24"/>
          <w:szCs w:val="24"/>
        </w:rPr>
        <w:t>Обоснование необходимости разработки и внедрения предлагаемой программы в образовательный процесс</w:t>
      </w:r>
    </w:p>
    <w:p w:rsidR="009A1370" w:rsidRPr="001E1CAA" w:rsidRDefault="009A1370" w:rsidP="00E841AB">
      <w:pPr>
        <w:spacing w:line="1" w:lineRule="exact"/>
        <w:rPr>
          <w:rFonts w:ascii="Times New Roman" w:hAnsi="Times New Roman" w:cs="Times New Roman"/>
          <w:sz w:val="24"/>
          <w:szCs w:val="24"/>
        </w:rPr>
      </w:pPr>
    </w:p>
    <w:p w:rsidR="009A1370" w:rsidRPr="001E1CAA" w:rsidRDefault="009A1370" w:rsidP="00E841AB">
      <w:pPr>
        <w:spacing w:line="240" w:lineRule="atLeast"/>
        <w:jc w:val="center"/>
        <w:rPr>
          <w:rFonts w:ascii="Times New Roman" w:hAnsi="Times New Roman" w:cs="Times New Roman"/>
          <w:sz w:val="24"/>
          <w:szCs w:val="24"/>
        </w:rPr>
      </w:pPr>
    </w:p>
    <w:p w:rsidR="009A1370" w:rsidRPr="001E1CAA" w:rsidRDefault="009A1370" w:rsidP="00B1504E">
      <w:pPr>
        <w:pStyle w:val="aa"/>
        <w:shd w:val="clear" w:color="auto" w:fill="FFFFFF"/>
        <w:spacing w:before="0" w:beforeAutospacing="0" w:after="0" w:afterAutospacing="0"/>
        <w:ind w:firstLine="720"/>
        <w:jc w:val="both"/>
        <w:rPr>
          <w:color w:val="000000"/>
        </w:rPr>
      </w:pPr>
      <w:r w:rsidRPr="001E1CAA">
        <w:rPr>
          <w:color w:val="000000"/>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9A1370" w:rsidRPr="001E1CAA" w:rsidRDefault="009A1370" w:rsidP="00B1504E">
      <w:pPr>
        <w:pStyle w:val="aa"/>
        <w:shd w:val="clear" w:color="auto" w:fill="FFFFFF"/>
        <w:spacing w:before="0" w:beforeAutospacing="0" w:after="0" w:afterAutospacing="0"/>
        <w:jc w:val="both"/>
        <w:rPr>
          <w:color w:val="000000"/>
        </w:rPr>
      </w:pPr>
      <w:r w:rsidRPr="001E1CAA">
        <w:rPr>
          <w:color w:val="000000"/>
        </w:rPr>
        <w:t>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«Gensunasumus», «Мы все - одна семья». 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мирового культурного пространства. </w:t>
      </w:r>
    </w:p>
    <w:p w:rsidR="009A1370" w:rsidRPr="001E1CAA" w:rsidRDefault="009A1370" w:rsidP="00B1504E">
      <w:pPr>
        <w:pStyle w:val="aa"/>
        <w:shd w:val="clear" w:color="auto" w:fill="FFFFFF"/>
        <w:spacing w:before="0" w:beforeAutospacing="0" w:after="0" w:afterAutospacing="0"/>
        <w:jc w:val="both"/>
        <w:rPr>
          <w:color w:val="000000"/>
        </w:rPr>
      </w:pPr>
      <w:r w:rsidRPr="001E1CAA">
        <w:rPr>
          <w:color w:val="000000"/>
        </w:rPr>
        <w:t>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 Президент Международной шахматной федерации К.Илюмжинов заявил: «Одной из задач ФИДЕ является развитие детских шахмат. Вкладывая в детей, в шахматы, мы вкладываем в наше будущее». </w:t>
      </w:r>
    </w:p>
    <w:p w:rsidR="009A1370" w:rsidRPr="001E1CAA" w:rsidRDefault="009A1370" w:rsidP="00B1504E">
      <w:pPr>
        <w:pStyle w:val="aa"/>
        <w:shd w:val="clear" w:color="auto" w:fill="FFFFFF"/>
        <w:spacing w:before="0" w:beforeAutospacing="0" w:after="0" w:afterAutospacing="0"/>
        <w:jc w:val="both"/>
        <w:rPr>
          <w:color w:val="000000"/>
        </w:rPr>
      </w:pPr>
      <w:r w:rsidRPr="001E1CAA">
        <w:rPr>
          <w:color w:val="000000"/>
        </w:rPr>
        <w:t>В послании Президента Российской Федерации В.В.Путина участникам чемпионата мира-2004г. сказано: «Шахматы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 </w:t>
      </w:r>
    </w:p>
    <w:p w:rsidR="009A1370" w:rsidRDefault="009A1370" w:rsidP="00B1504E">
      <w:pPr>
        <w:pStyle w:val="aa"/>
        <w:shd w:val="clear" w:color="auto" w:fill="FFFFFF"/>
        <w:spacing w:before="0" w:beforeAutospacing="0" w:after="0" w:afterAutospacing="0"/>
        <w:jc w:val="both"/>
        <w:rPr>
          <w:color w:val="000000"/>
        </w:rPr>
      </w:pPr>
      <w:r w:rsidRPr="001E1CAA">
        <w:rPr>
          <w:color w:val="000000"/>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Педагог живет своим делом и учеников приглашает работать и думать наравне с ним. В работе чрезвычайно ценно выглядят интуиция тренера, его оптимизм, увлеченность, уверенность, работоспособность. </w:t>
      </w:r>
    </w:p>
    <w:p w:rsidR="009A1370" w:rsidRDefault="009A1370" w:rsidP="00B1504E">
      <w:pPr>
        <w:pStyle w:val="aa"/>
        <w:shd w:val="clear" w:color="auto" w:fill="FFFFFF"/>
        <w:spacing w:before="0" w:beforeAutospacing="0" w:after="0" w:afterAutospacing="0"/>
        <w:jc w:val="both"/>
        <w:rPr>
          <w:color w:val="000000"/>
        </w:rPr>
      </w:pPr>
    </w:p>
    <w:p w:rsidR="009A1370" w:rsidRPr="001E1CAA" w:rsidRDefault="009A1370" w:rsidP="00B1504E">
      <w:pPr>
        <w:pStyle w:val="aa"/>
        <w:shd w:val="clear" w:color="auto" w:fill="FFFFFF"/>
        <w:spacing w:before="0" w:beforeAutospacing="0" w:after="0" w:afterAutospacing="0"/>
        <w:jc w:val="both"/>
        <w:rPr>
          <w:color w:val="000000"/>
        </w:rPr>
      </w:pPr>
    </w:p>
    <w:p w:rsidR="009A1370" w:rsidRPr="001E1CAA" w:rsidRDefault="009A1370" w:rsidP="00B1504E">
      <w:pPr>
        <w:spacing w:line="240" w:lineRule="atLeast"/>
        <w:jc w:val="both"/>
        <w:rPr>
          <w:rFonts w:ascii="Times New Roman" w:hAnsi="Times New Roman" w:cs="Times New Roman"/>
          <w:b/>
          <w:sz w:val="24"/>
          <w:szCs w:val="24"/>
        </w:rPr>
      </w:pPr>
    </w:p>
    <w:p w:rsidR="009A1370" w:rsidRPr="001E1CAA" w:rsidRDefault="009A1370" w:rsidP="002008FF">
      <w:pPr>
        <w:spacing w:line="240" w:lineRule="atLeast"/>
        <w:jc w:val="center"/>
        <w:rPr>
          <w:rFonts w:ascii="Times New Roman" w:hAnsi="Times New Roman" w:cs="Times New Roman"/>
          <w:b/>
          <w:sz w:val="24"/>
          <w:szCs w:val="24"/>
        </w:rPr>
      </w:pPr>
      <w:r w:rsidRPr="001E1CAA">
        <w:rPr>
          <w:rFonts w:ascii="Times New Roman" w:hAnsi="Times New Roman" w:cs="Times New Roman"/>
          <w:b/>
          <w:sz w:val="24"/>
          <w:szCs w:val="24"/>
        </w:rPr>
        <w:t>Актуальность</w:t>
      </w:r>
    </w:p>
    <w:p w:rsidR="009A1370" w:rsidRPr="001E1CAA" w:rsidRDefault="009A1370" w:rsidP="00E841AB">
      <w:pPr>
        <w:spacing w:line="49" w:lineRule="exact"/>
        <w:rPr>
          <w:rFonts w:ascii="Times New Roman" w:hAnsi="Times New Roman" w:cs="Times New Roman"/>
          <w:sz w:val="24"/>
          <w:szCs w:val="24"/>
        </w:rPr>
      </w:pP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sidRPr="001E1CAA">
        <w:rPr>
          <w:color w:val="000000"/>
        </w:rPr>
        <w:softHyphen/>
        <w:t>ховный мир.</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sidRPr="001E1CAA">
        <w:rPr>
          <w:color w:val="000000"/>
        </w:rPr>
        <w:softHyphen/>
        <w:t>се детского сада, ибо знакомство с шахматами в столь раннем возрасте спо</w:t>
      </w:r>
      <w:r w:rsidRPr="001E1CAA">
        <w:rPr>
          <w:color w:val="000000"/>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sidRPr="001E1CAA">
        <w:rPr>
          <w:color w:val="000000"/>
        </w:rPr>
        <w:softHyphen/>
        <w:t>ством воспитания и обучения, причем ненавязчивого, интересного, увлека</w:t>
      </w:r>
      <w:r w:rsidRPr="001E1CAA">
        <w:rPr>
          <w:color w:val="000000"/>
        </w:rPr>
        <w:softHyphen/>
        <w:t>тельного.</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Кроме того, массовое обучение дошкольников помогает выявить шахматные дарования.</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9A1370" w:rsidRPr="001E1CAA" w:rsidRDefault="009A1370" w:rsidP="00B1504E">
      <w:pPr>
        <w:spacing w:line="240" w:lineRule="atLeast"/>
        <w:jc w:val="both"/>
        <w:rPr>
          <w:rFonts w:ascii="Times New Roman" w:hAnsi="Times New Roman" w:cs="Times New Roman"/>
          <w:b/>
          <w:sz w:val="24"/>
          <w:szCs w:val="24"/>
        </w:rPr>
      </w:pPr>
    </w:p>
    <w:p w:rsidR="009A1370" w:rsidRPr="001E1CAA" w:rsidRDefault="009A1370" w:rsidP="00B1504E">
      <w:pPr>
        <w:spacing w:line="240" w:lineRule="atLeast"/>
        <w:jc w:val="center"/>
        <w:rPr>
          <w:rFonts w:ascii="Times New Roman" w:hAnsi="Times New Roman" w:cs="Times New Roman"/>
          <w:b/>
          <w:sz w:val="24"/>
          <w:szCs w:val="24"/>
        </w:rPr>
      </w:pPr>
      <w:r w:rsidRPr="001E1CAA">
        <w:rPr>
          <w:rFonts w:ascii="Times New Roman" w:hAnsi="Times New Roman" w:cs="Times New Roman"/>
          <w:b/>
          <w:sz w:val="24"/>
          <w:szCs w:val="24"/>
        </w:rPr>
        <w:t>Практическая значимость программы</w:t>
      </w:r>
    </w:p>
    <w:p w:rsidR="009A1370" w:rsidRPr="001E1CAA" w:rsidRDefault="009A1370" w:rsidP="00B1504E">
      <w:pPr>
        <w:spacing w:line="49" w:lineRule="exact"/>
        <w:jc w:val="both"/>
        <w:rPr>
          <w:rFonts w:ascii="Times New Roman" w:hAnsi="Times New Roman" w:cs="Times New Roman"/>
          <w:sz w:val="24"/>
          <w:szCs w:val="24"/>
        </w:rPr>
      </w:pPr>
      <w:bookmarkStart w:id="4" w:name="page4"/>
      <w:bookmarkEnd w:id="4"/>
    </w:p>
    <w:p w:rsidR="009A1370" w:rsidRPr="001E1CAA" w:rsidRDefault="009A1370" w:rsidP="00B1504E">
      <w:pPr>
        <w:jc w:val="both"/>
        <w:rPr>
          <w:rFonts w:ascii="Times New Roman" w:hAnsi="Times New Roman" w:cs="Times New Roman"/>
          <w:sz w:val="24"/>
          <w:szCs w:val="24"/>
        </w:rPr>
      </w:pPr>
      <w:r w:rsidRPr="001E1CAA">
        <w:rPr>
          <w:rFonts w:ascii="Times New Roman" w:hAnsi="Times New Roman" w:cs="Times New Roman"/>
          <w:sz w:val="24"/>
          <w:szCs w:val="24"/>
        </w:rPr>
        <w:tab/>
        <w:t>Сегодня шахматы – популярный и эффективный способ развития интеллекта ребенка. Многие родители хотят познакомить своих детей с древней игрой. 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что является некоторыми признаками готовности к школьному обучению.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9A1370" w:rsidRPr="001E1CAA" w:rsidRDefault="009A1370" w:rsidP="00B1504E">
      <w:pPr>
        <w:spacing w:line="145" w:lineRule="exact"/>
        <w:jc w:val="both"/>
        <w:rPr>
          <w:rFonts w:ascii="Times New Roman" w:hAnsi="Times New Roman" w:cs="Times New Roman"/>
          <w:sz w:val="24"/>
          <w:szCs w:val="24"/>
        </w:rPr>
      </w:pPr>
    </w:p>
    <w:p w:rsidR="009A1370" w:rsidRPr="001E1CAA" w:rsidRDefault="009A1370" w:rsidP="00875A5A">
      <w:pPr>
        <w:spacing w:line="240" w:lineRule="atLeast"/>
        <w:jc w:val="center"/>
        <w:rPr>
          <w:rFonts w:ascii="Times New Roman" w:hAnsi="Times New Roman" w:cs="Times New Roman"/>
          <w:b/>
          <w:sz w:val="24"/>
          <w:szCs w:val="24"/>
        </w:rPr>
      </w:pPr>
      <w:r w:rsidRPr="001E1CAA">
        <w:rPr>
          <w:rFonts w:ascii="Times New Roman" w:hAnsi="Times New Roman" w:cs="Times New Roman"/>
          <w:b/>
          <w:sz w:val="24"/>
          <w:szCs w:val="24"/>
        </w:rPr>
        <w:t>Педагогическая целесообразность</w:t>
      </w:r>
    </w:p>
    <w:p w:rsidR="009A1370" w:rsidRPr="001E1CAA" w:rsidRDefault="009A1370" w:rsidP="00B1504E">
      <w:pPr>
        <w:spacing w:line="49" w:lineRule="exact"/>
        <w:jc w:val="both"/>
        <w:rPr>
          <w:rFonts w:ascii="Times New Roman" w:hAnsi="Times New Roman" w:cs="Times New Roman"/>
          <w:sz w:val="24"/>
          <w:szCs w:val="24"/>
        </w:rPr>
      </w:pPr>
    </w:p>
    <w:p w:rsidR="009A1370" w:rsidRPr="00BF1B47" w:rsidRDefault="009A1370" w:rsidP="00B1504E">
      <w:pPr>
        <w:pStyle w:val="aa"/>
        <w:shd w:val="clear" w:color="auto" w:fill="FCFCFC"/>
        <w:spacing w:before="0" w:beforeAutospacing="0" w:after="0" w:afterAutospacing="0"/>
        <w:jc w:val="both"/>
      </w:pPr>
      <w:r w:rsidRPr="00BF1B47">
        <w:tab/>
      </w:r>
      <w:r w:rsidRPr="00BF1B47">
        <w:rPr>
          <w:b/>
          <w:bCs/>
        </w:rPr>
        <w:t>Педагогическая целесообразность</w:t>
      </w:r>
      <w:r w:rsidRPr="00BF1B47">
        <w:rPr>
          <w:rStyle w:val="apple-converted-space"/>
        </w:rPr>
        <w:t> </w:t>
      </w:r>
      <w:r w:rsidRPr="00BF1B47">
        <w:t>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9A1370" w:rsidRPr="00BF1B47" w:rsidRDefault="009A1370" w:rsidP="00B1504E">
      <w:pPr>
        <w:pStyle w:val="aa"/>
        <w:shd w:val="clear" w:color="auto" w:fill="FCFCFC"/>
        <w:spacing w:before="0" w:beforeAutospacing="0" w:after="0" w:afterAutospacing="0"/>
        <w:jc w:val="both"/>
      </w:pPr>
      <w:r w:rsidRPr="00BF1B47">
        <w:t>Игра в шахматы развивает наглядно-образное мышление</w:t>
      </w:r>
      <w:r w:rsidRPr="00BF1B47">
        <w:rPr>
          <w:b/>
          <w:bCs/>
        </w:rPr>
        <w:t>,</w:t>
      </w:r>
      <w:r w:rsidRPr="00BF1B47">
        <w:rPr>
          <w:rStyle w:val="apple-converted-space"/>
          <w:b/>
          <w:bCs/>
        </w:rPr>
        <w:t> </w:t>
      </w:r>
      <w:r w:rsidRPr="00BF1B47">
        <w:t>способствует зарождению 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p>
    <w:p w:rsidR="009A1370" w:rsidRPr="00BF1B47" w:rsidRDefault="009A1370" w:rsidP="00B1504E">
      <w:pPr>
        <w:pStyle w:val="aa"/>
        <w:shd w:val="clear" w:color="auto" w:fill="FCFCFC"/>
        <w:spacing w:before="0" w:beforeAutospacing="0" w:after="0" w:afterAutospacing="0"/>
        <w:jc w:val="both"/>
      </w:pPr>
      <w:r w:rsidRPr="00BF1B47">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9A1370" w:rsidRPr="00BF1B47" w:rsidRDefault="009A1370" w:rsidP="00B1504E">
      <w:pPr>
        <w:pStyle w:val="aa"/>
        <w:shd w:val="clear" w:color="auto" w:fill="FCFCFC"/>
        <w:spacing w:before="0" w:beforeAutospacing="0" w:after="0" w:afterAutospacing="0"/>
        <w:jc w:val="both"/>
      </w:pPr>
      <w:r w:rsidRPr="00BF1B47">
        <w:t xml:space="preserve">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В </w:t>
      </w:r>
      <w:r w:rsidRPr="00BF1B47">
        <w:lastRenderedPageBreak/>
        <w:t>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9A1370" w:rsidRPr="00BF1B47" w:rsidRDefault="009A1370" w:rsidP="00B1504E">
      <w:pPr>
        <w:pStyle w:val="aa"/>
        <w:shd w:val="clear" w:color="auto" w:fill="FCFCFC"/>
        <w:spacing w:before="0" w:beforeAutospacing="0" w:after="0" w:afterAutospacing="0"/>
        <w:jc w:val="both"/>
      </w:pPr>
      <w:r w:rsidRPr="00BF1B47">
        <w:t>Программа «</w:t>
      </w:r>
      <w:r w:rsidRPr="00BF1B47">
        <w:rPr>
          <w:b/>
          <w:bCs/>
        </w:rPr>
        <w:t>Шахматы</w:t>
      </w:r>
      <w:r w:rsidRPr="00BF1B47">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9A1370" w:rsidRPr="001E1CAA" w:rsidRDefault="009A1370" w:rsidP="00B1504E">
      <w:pPr>
        <w:jc w:val="both"/>
        <w:rPr>
          <w:rFonts w:ascii="Times New Roman" w:hAnsi="Times New Roman" w:cs="Times New Roman"/>
          <w:sz w:val="24"/>
          <w:szCs w:val="24"/>
        </w:rPr>
      </w:pPr>
    </w:p>
    <w:p w:rsidR="009A1370" w:rsidRPr="001E1CAA" w:rsidRDefault="009A1370" w:rsidP="00E841AB">
      <w:pPr>
        <w:rPr>
          <w:rFonts w:ascii="Times New Roman" w:hAnsi="Times New Roman" w:cs="Times New Roman"/>
          <w:sz w:val="24"/>
          <w:szCs w:val="24"/>
        </w:rPr>
      </w:pPr>
      <w:r w:rsidRPr="001E1CAA">
        <w:rPr>
          <w:rFonts w:ascii="Times New Roman" w:hAnsi="Times New Roman" w:cs="Times New Roman"/>
          <w:b/>
          <w:sz w:val="24"/>
          <w:szCs w:val="24"/>
        </w:rPr>
        <w:t>Вид программы</w:t>
      </w:r>
      <w:r w:rsidRPr="001E1CAA">
        <w:rPr>
          <w:rFonts w:ascii="Times New Roman" w:hAnsi="Times New Roman" w:cs="Times New Roman"/>
          <w:sz w:val="24"/>
          <w:szCs w:val="24"/>
        </w:rPr>
        <w:t xml:space="preserve">: модифицированная программа. </w:t>
      </w:r>
    </w:p>
    <w:p w:rsidR="009A1370" w:rsidRPr="001E1CAA" w:rsidRDefault="009A1370" w:rsidP="00F20D09">
      <w:pPr>
        <w:rPr>
          <w:rFonts w:ascii="Times New Roman" w:hAnsi="Times New Roman" w:cs="Times New Roman"/>
          <w:b/>
          <w:sz w:val="24"/>
          <w:szCs w:val="24"/>
        </w:rPr>
      </w:pPr>
    </w:p>
    <w:p w:rsidR="009A1370" w:rsidRPr="001E1CAA" w:rsidRDefault="009A1370" w:rsidP="002008FF">
      <w:pPr>
        <w:jc w:val="center"/>
        <w:rPr>
          <w:rFonts w:ascii="Times New Roman" w:hAnsi="Times New Roman" w:cs="Times New Roman"/>
          <w:b/>
          <w:sz w:val="24"/>
          <w:szCs w:val="24"/>
        </w:rPr>
      </w:pPr>
      <w:r w:rsidRPr="001E1CAA">
        <w:rPr>
          <w:rFonts w:ascii="Times New Roman" w:hAnsi="Times New Roman" w:cs="Times New Roman"/>
          <w:b/>
          <w:sz w:val="24"/>
          <w:szCs w:val="24"/>
        </w:rPr>
        <w:t>Новизной и отличительной особенностью программы</w:t>
      </w:r>
    </w:p>
    <w:p w:rsidR="009A1370" w:rsidRPr="001E1CAA" w:rsidRDefault="009A1370" w:rsidP="00F20D09">
      <w:pPr>
        <w:rPr>
          <w:rFonts w:ascii="Times New Roman" w:hAnsi="Times New Roman" w:cs="Times New Roman"/>
          <w:color w:val="000000"/>
          <w:sz w:val="24"/>
          <w:szCs w:val="24"/>
          <w:shd w:val="clear" w:color="auto" w:fill="FFFFFF"/>
        </w:rPr>
      </w:pPr>
      <w:bookmarkStart w:id="5" w:name="page5"/>
      <w:bookmarkEnd w:id="5"/>
    </w:p>
    <w:p w:rsidR="009A1370" w:rsidRPr="001E1CAA" w:rsidRDefault="009A1370" w:rsidP="002008FF">
      <w:pPr>
        <w:ind w:firstLine="708"/>
        <w:jc w:val="both"/>
        <w:rPr>
          <w:rFonts w:ascii="Times New Roman" w:hAnsi="Times New Roman" w:cs="Times New Roman"/>
          <w:color w:val="000000"/>
          <w:sz w:val="24"/>
          <w:szCs w:val="24"/>
          <w:shd w:val="clear" w:color="auto" w:fill="FFFFFF"/>
        </w:rPr>
      </w:pPr>
      <w:r w:rsidRPr="001E1CAA">
        <w:rPr>
          <w:rFonts w:ascii="Times New Roman" w:hAnsi="Times New Roman" w:cs="Times New Roman"/>
          <w:color w:val="000000"/>
          <w:sz w:val="24"/>
          <w:szCs w:val="24"/>
          <w:shd w:val="clear" w:color="auto" w:fill="FFFFFF"/>
        </w:rPr>
        <w:t>Предложенная программа составлена на основе программы "Шахматы, первый год" И. Г.Сухина, который опирается на ряд нетрадиционных авторских наработок. В их числе:</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широкое использование в учебном процессе игры на фрагментах шахматной доски;</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применение нестандартных дидактических заданий и игр;</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детальное изучение возможностей каждой шахматной фигуры;</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преимущественное использование в учебном процессе игровых положений с ограниченным количеством фигур;</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выявление стержневой игры первого этапа обучения "Игры на уничтожение": фигура против фигуры;</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разработка конкретных блоков игровых положений для каждой дидактической игры;</w:t>
      </w:r>
    </w:p>
    <w:p w:rsidR="009A1370" w:rsidRPr="001E1CAA" w:rsidRDefault="009A1370" w:rsidP="002008FF">
      <w:pPr>
        <w:pStyle w:val="aa"/>
        <w:shd w:val="clear" w:color="auto" w:fill="FFFFFF"/>
        <w:spacing w:before="0" w:beforeAutospacing="0" w:after="0" w:afterAutospacing="0"/>
        <w:jc w:val="both"/>
        <w:textAlignment w:val="baseline"/>
        <w:rPr>
          <w:color w:val="000000"/>
        </w:rPr>
      </w:pPr>
      <w:r w:rsidRPr="001E1CAA">
        <w:rPr>
          <w:color w:val="000000"/>
        </w:rPr>
        <w:t>- неспешный подвод к краеугольному шахматному термину "мат".</w:t>
      </w:r>
    </w:p>
    <w:p w:rsidR="009A1370" w:rsidRPr="001E1CAA" w:rsidRDefault="009A1370" w:rsidP="007661A1">
      <w:pPr>
        <w:pStyle w:val="aa"/>
        <w:shd w:val="clear" w:color="auto" w:fill="FFFFFF"/>
        <w:spacing w:before="0" w:beforeAutospacing="0" w:after="0" w:afterAutospacing="0"/>
        <w:ind w:firstLine="708"/>
        <w:jc w:val="both"/>
        <w:textAlignment w:val="baseline"/>
        <w:rPr>
          <w:color w:val="000000"/>
        </w:rPr>
      </w:pPr>
      <w:r w:rsidRPr="001E1CAA">
        <w:rPr>
          <w:color w:val="000000"/>
        </w:rPr>
        <w:t>Предлагаемая дополнительная образовательная программа для детей старшего дошкольного возраста «Шахматы» направлена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
    <w:p w:rsidR="009A1370" w:rsidRPr="001E1CAA" w:rsidRDefault="009A1370" w:rsidP="007661A1">
      <w:pPr>
        <w:pStyle w:val="aa"/>
        <w:shd w:val="clear" w:color="auto" w:fill="FFFFFF"/>
        <w:spacing w:before="0" w:beforeAutospacing="0" w:after="0" w:afterAutospacing="0"/>
        <w:ind w:firstLine="708"/>
        <w:jc w:val="both"/>
        <w:textAlignment w:val="baseline"/>
        <w:rPr>
          <w:color w:val="000000"/>
        </w:rPr>
      </w:pPr>
      <w:r w:rsidRPr="001E1CAA">
        <w:rPr>
          <w:color w:val="000000"/>
        </w:rPr>
        <w:t>Начальный курс по обучению игре в шахматы максимально прост и доступен. Важное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развития шахмат. В простой и доходчивой форме рассказывает о шахматных фигурах, «волшебных» свойствах и загадочных особенностях доски, об элементарных правилах игры и некоторых ее прин</w:t>
      </w:r>
      <w:r w:rsidRPr="001E1CAA">
        <w:rPr>
          <w:color w:val="000000"/>
        </w:rPr>
        <w:softHyphen/>
        <w:t>ципах, знакомит дошкольников со своеобразным миром шахмат, при</w:t>
      </w:r>
      <w:r w:rsidRPr="001E1CAA">
        <w:rPr>
          <w:color w:val="000000"/>
        </w:rPr>
        <w:softHyphen/>
        <w:t>вивает им любовь к древней и мудрой игре. «Чтобы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дошкольникам.</w:t>
      </w:r>
    </w:p>
    <w:p w:rsidR="009A1370" w:rsidRPr="001E1CAA" w:rsidRDefault="009A1370" w:rsidP="00B1504E">
      <w:pPr>
        <w:spacing w:line="244" w:lineRule="auto"/>
        <w:ind w:right="80"/>
        <w:jc w:val="both"/>
        <w:rPr>
          <w:rFonts w:ascii="Times New Roman" w:hAnsi="Times New Roman" w:cs="Times New Roman"/>
          <w:b/>
          <w:sz w:val="24"/>
          <w:szCs w:val="24"/>
        </w:rPr>
      </w:pPr>
    </w:p>
    <w:p w:rsidR="009A1370" w:rsidRPr="001E1CAA" w:rsidRDefault="009A1370" w:rsidP="00AE12C0">
      <w:pPr>
        <w:pStyle w:val="31"/>
        <w:numPr>
          <w:ilvl w:val="2"/>
          <w:numId w:val="10"/>
        </w:numPr>
        <w:rPr>
          <w:szCs w:val="24"/>
        </w:rPr>
      </w:pPr>
      <w:bookmarkStart w:id="6" w:name="_Toc529218329"/>
      <w:r w:rsidRPr="001E1CAA">
        <w:rPr>
          <w:szCs w:val="24"/>
        </w:rPr>
        <w:t>Цель и задачи реализации программы.</w:t>
      </w:r>
      <w:bookmarkEnd w:id="6"/>
    </w:p>
    <w:p w:rsidR="009A1370" w:rsidRPr="001E1CAA" w:rsidRDefault="009A1370" w:rsidP="00E841AB">
      <w:pPr>
        <w:spacing w:line="196" w:lineRule="exact"/>
        <w:rPr>
          <w:rFonts w:ascii="Times New Roman" w:hAnsi="Times New Roman" w:cs="Times New Roman"/>
          <w:b/>
          <w:bCs/>
          <w:color w:val="000000"/>
          <w:sz w:val="24"/>
          <w:szCs w:val="24"/>
          <w:bdr w:val="none" w:sz="0" w:space="0" w:color="auto" w:frame="1"/>
          <w:shd w:val="clear" w:color="auto" w:fill="FFFFFF"/>
        </w:rPr>
      </w:pPr>
    </w:p>
    <w:p w:rsidR="009A1370" w:rsidRPr="001E1CAA" w:rsidRDefault="009A1370" w:rsidP="00B1504E">
      <w:pPr>
        <w:jc w:val="both"/>
        <w:rPr>
          <w:rFonts w:ascii="Times New Roman" w:hAnsi="Times New Roman" w:cs="Times New Roman"/>
          <w:sz w:val="24"/>
          <w:szCs w:val="24"/>
        </w:rPr>
      </w:pPr>
      <w:r w:rsidRPr="001E1CAA">
        <w:rPr>
          <w:rFonts w:ascii="Times New Roman" w:hAnsi="Times New Roman" w:cs="Times New Roman"/>
          <w:b/>
          <w:bCs/>
          <w:color w:val="000000"/>
          <w:sz w:val="24"/>
          <w:szCs w:val="24"/>
          <w:bdr w:val="none" w:sz="0" w:space="0" w:color="auto" w:frame="1"/>
          <w:shd w:val="clear" w:color="auto" w:fill="FFFFFF"/>
        </w:rPr>
        <w:t>Цель программы</w:t>
      </w:r>
      <w:r w:rsidRPr="001E1CAA">
        <w:rPr>
          <w:rFonts w:ascii="Times New Roman" w:hAnsi="Times New Roman" w:cs="Times New Roman"/>
          <w:color w:val="000000"/>
          <w:sz w:val="24"/>
          <w:szCs w:val="24"/>
          <w:shd w:val="clear" w:color="auto" w:fill="FFFFFF"/>
        </w:rPr>
        <w:t>: 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9A1370" w:rsidRDefault="009A1370" w:rsidP="007661A1">
      <w:pPr>
        <w:spacing w:line="240" w:lineRule="atLeast"/>
        <w:jc w:val="center"/>
        <w:rPr>
          <w:rFonts w:ascii="Times New Roman" w:hAnsi="Times New Roman" w:cs="Times New Roman"/>
          <w:b/>
          <w:sz w:val="24"/>
          <w:szCs w:val="24"/>
        </w:rPr>
      </w:pPr>
    </w:p>
    <w:p w:rsidR="009A1370" w:rsidRPr="001E1CAA" w:rsidRDefault="009A1370" w:rsidP="007661A1">
      <w:pPr>
        <w:spacing w:line="240" w:lineRule="atLeast"/>
        <w:jc w:val="center"/>
        <w:rPr>
          <w:rFonts w:ascii="Times New Roman" w:hAnsi="Times New Roman" w:cs="Times New Roman"/>
          <w:b/>
          <w:sz w:val="24"/>
          <w:szCs w:val="24"/>
        </w:rPr>
      </w:pPr>
      <w:r w:rsidRPr="001E1CAA">
        <w:rPr>
          <w:rFonts w:ascii="Times New Roman" w:hAnsi="Times New Roman" w:cs="Times New Roman"/>
          <w:b/>
          <w:sz w:val="24"/>
          <w:szCs w:val="24"/>
        </w:rPr>
        <w:t>Основные задачи программы:</w:t>
      </w:r>
    </w:p>
    <w:p w:rsidR="009A1370" w:rsidRPr="001E1CAA" w:rsidRDefault="009A1370" w:rsidP="00B1504E">
      <w:pPr>
        <w:spacing w:line="240" w:lineRule="atLeast"/>
        <w:jc w:val="both"/>
        <w:rPr>
          <w:rFonts w:ascii="Times New Roman" w:hAnsi="Times New Roman" w:cs="Times New Roman"/>
          <w:b/>
          <w:i/>
          <w:sz w:val="24"/>
          <w:szCs w:val="24"/>
          <w:u w:val="single"/>
        </w:rPr>
      </w:pPr>
      <w:r w:rsidRPr="001E1CAA">
        <w:rPr>
          <w:rFonts w:ascii="Times New Roman" w:hAnsi="Times New Roman" w:cs="Times New Roman"/>
          <w:b/>
          <w:sz w:val="24"/>
          <w:szCs w:val="24"/>
          <w:u w:val="single"/>
        </w:rPr>
        <w:t>Образовательные</w:t>
      </w:r>
      <w:r w:rsidRPr="001E1CAA">
        <w:rPr>
          <w:rFonts w:ascii="Times New Roman" w:hAnsi="Times New Roman" w:cs="Times New Roman"/>
          <w:b/>
          <w:i/>
          <w:sz w:val="24"/>
          <w:szCs w:val="24"/>
          <w:u w:val="single"/>
        </w:rPr>
        <w:t>:</w:t>
      </w:r>
    </w:p>
    <w:p w:rsidR="009A1370" w:rsidRPr="001E1CAA" w:rsidRDefault="009A1370" w:rsidP="00B1504E">
      <w:pPr>
        <w:spacing w:line="42" w:lineRule="exact"/>
        <w:jc w:val="both"/>
        <w:rPr>
          <w:rFonts w:ascii="Times New Roman" w:hAnsi="Times New Roman" w:cs="Times New Roman"/>
          <w:sz w:val="24"/>
          <w:szCs w:val="24"/>
        </w:rPr>
      </w:pP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Формировать устойчивый интерес малышей к игре в шахматы.</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Способствовать освоению деть</w:t>
      </w:r>
      <w:r>
        <w:rPr>
          <w:color w:val="000000"/>
        </w:rPr>
        <w:t>ми основных шахматных понятий  (</w:t>
      </w:r>
      <w:r w:rsidRPr="001E1CAA">
        <w:rPr>
          <w:color w:val="000000"/>
        </w:rPr>
        <w:t>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lastRenderedPageBreak/>
        <w:t>- 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Обеспечить успешное овладение малышами основополагающих принципов ведения шахматной партии</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Содействовать активному использованию полученных знаний в процессе игровой практики за шахматной доской;</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Учить ориентироваться на пло</w:t>
      </w:r>
      <w:r w:rsidRPr="001E1CAA">
        <w:rPr>
          <w:color w:val="000000"/>
        </w:rPr>
        <w:softHyphen/>
        <w:t>скости, обо</w:t>
      </w:r>
      <w:r w:rsidRPr="001E1CAA">
        <w:rPr>
          <w:color w:val="000000"/>
        </w:rPr>
        <w:softHyphen/>
        <w:t>гащать детскую фантазию,</w:t>
      </w:r>
    </w:p>
    <w:p w:rsidR="009A1370" w:rsidRPr="001E1CAA" w:rsidRDefault="009A1370" w:rsidP="00B1504E">
      <w:pPr>
        <w:spacing w:line="241" w:lineRule="exact"/>
        <w:jc w:val="both"/>
        <w:rPr>
          <w:rFonts w:ascii="Times New Roman" w:hAnsi="Times New Roman" w:cs="Times New Roman"/>
          <w:sz w:val="24"/>
          <w:szCs w:val="24"/>
        </w:rPr>
      </w:pPr>
    </w:p>
    <w:p w:rsidR="009A1370" w:rsidRPr="001E1CAA" w:rsidRDefault="009A1370" w:rsidP="00B1504E">
      <w:pPr>
        <w:jc w:val="both"/>
        <w:rPr>
          <w:rFonts w:ascii="Times New Roman" w:hAnsi="Times New Roman" w:cs="Times New Roman"/>
          <w:b/>
          <w:sz w:val="24"/>
          <w:szCs w:val="24"/>
          <w:u w:val="single"/>
        </w:rPr>
      </w:pPr>
      <w:r w:rsidRPr="001E1CAA">
        <w:rPr>
          <w:rFonts w:ascii="Times New Roman" w:hAnsi="Times New Roman" w:cs="Times New Roman"/>
          <w:b/>
          <w:sz w:val="24"/>
          <w:szCs w:val="24"/>
          <w:u w:val="single"/>
        </w:rPr>
        <w:t>Развивающие:</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Развивать все сферы мышления, память, внимание, наблюдательность, воображение;</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Способствовать активизации мыслительной деятельности дошкольника;</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Приобщать ребенка к самостоятельному решению логических задач;</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Формировать мотивацию к познанию и творчеству</w:t>
      </w:r>
    </w:p>
    <w:p w:rsidR="009A1370" w:rsidRPr="001E1CAA" w:rsidRDefault="009A1370" w:rsidP="00B1504E">
      <w:pPr>
        <w:pStyle w:val="aa"/>
        <w:shd w:val="clear" w:color="auto" w:fill="FFFFFF"/>
        <w:spacing w:before="0" w:beforeAutospacing="0" w:after="0" w:afterAutospacing="0"/>
        <w:ind w:left="142"/>
        <w:jc w:val="both"/>
        <w:textAlignment w:val="baseline"/>
        <w:rPr>
          <w:color w:val="000000"/>
        </w:rPr>
      </w:pPr>
      <w:r w:rsidRPr="001E1CAA">
        <w:rPr>
          <w:color w:val="000000"/>
        </w:rPr>
        <w:t>создание условий для формирования и развития ключевых компетенций воспитанников (коммуникативных, интеллектуальных, социальных);</w:t>
      </w:r>
    </w:p>
    <w:p w:rsidR="009A1370" w:rsidRPr="001E1CAA" w:rsidRDefault="009A1370" w:rsidP="00B1504E">
      <w:pPr>
        <w:jc w:val="both"/>
        <w:rPr>
          <w:rFonts w:ascii="Times New Roman" w:hAnsi="Times New Roman" w:cs="Times New Roman"/>
          <w:sz w:val="24"/>
          <w:szCs w:val="24"/>
        </w:rPr>
      </w:pPr>
    </w:p>
    <w:p w:rsidR="009A1370" w:rsidRPr="001E1CAA" w:rsidRDefault="009A1370" w:rsidP="00B1504E">
      <w:pPr>
        <w:jc w:val="both"/>
        <w:rPr>
          <w:rFonts w:ascii="Times New Roman" w:hAnsi="Times New Roman" w:cs="Times New Roman"/>
          <w:b/>
          <w:sz w:val="24"/>
          <w:szCs w:val="24"/>
          <w:u w:val="single"/>
        </w:rPr>
      </w:pPr>
      <w:r w:rsidRPr="001E1CAA">
        <w:rPr>
          <w:rFonts w:ascii="Times New Roman" w:hAnsi="Times New Roman" w:cs="Times New Roman"/>
          <w:b/>
          <w:sz w:val="24"/>
          <w:szCs w:val="24"/>
          <w:u w:val="single"/>
        </w:rPr>
        <w:t>Воспитательные</w:t>
      </w:r>
    </w:p>
    <w:p w:rsidR="009A1370" w:rsidRPr="001E1CAA" w:rsidRDefault="009A1370" w:rsidP="00B1504E">
      <w:pPr>
        <w:spacing w:line="42" w:lineRule="exact"/>
        <w:jc w:val="both"/>
        <w:rPr>
          <w:rFonts w:ascii="Times New Roman" w:hAnsi="Times New Roman" w:cs="Times New Roman"/>
          <w:sz w:val="24"/>
          <w:szCs w:val="24"/>
        </w:rPr>
      </w:pP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-Воспитывать, уси</w:t>
      </w:r>
      <w:r>
        <w:rPr>
          <w:color w:val="000000"/>
        </w:rPr>
        <w:t xml:space="preserve">дчивость, целеустремленность, </w:t>
      </w:r>
      <w:r w:rsidRPr="001E1CAA">
        <w:rPr>
          <w:color w:val="000000"/>
        </w:rPr>
        <w:t>волю, организованность, уверенность в своих силах, самостоятельность в принятии решений;</w:t>
      </w:r>
    </w:p>
    <w:p w:rsidR="009A1370"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Поставленные цели и задачи реализуются при создании необходимых условий:</w:t>
      </w:r>
      <w:r w:rsidRPr="001E1CAA">
        <w:rPr>
          <w:color w:val="000000"/>
        </w:rPr>
        <w:br/>
        <w:t>наличии кабинета и его оснащенности методической литературой, ТСО, наглядными пособиями, раздаточными материалами, играми, (головоломки, кроссворды, ребусы, шахматное лото, викторины и др).</w:t>
      </w:r>
    </w:p>
    <w:p w:rsidR="009A1370" w:rsidRDefault="009A1370" w:rsidP="00B1504E">
      <w:pPr>
        <w:pStyle w:val="aa"/>
        <w:shd w:val="clear" w:color="auto" w:fill="FFFFFF"/>
        <w:spacing w:before="0" w:beforeAutospacing="0" w:after="0" w:afterAutospacing="0"/>
        <w:ind w:left="142" w:hanging="142"/>
        <w:jc w:val="both"/>
        <w:textAlignment w:val="baseline"/>
        <w:rPr>
          <w:color w:val="000000"/>
        </w:rPr>
      </w:pPr>
    </w:p>
    <w:p w:rsidR="009A1370" w:rsidRPr="00777D20" w:rsidRDefault="009A1370" w:rsidP="00777D20">
      <w:pPr>
        <w:shd w:val="clear" w:color="auto" w:fill="FFFFFF"/>
        <w:jc w:val="both"/>
        <w:rPr>
          <w:rFonts w:ascii="Times New Roman" w:hAnsi="Times New Roman" w:cs="Times New Roman"/>
          <w:b/>
          <w:bCs/>
          <w:color w:val="000000"/>
          <w:sz w:val="24"/>
          <w:szCs w:val="24"/>
          <w:u w:val="single"/>
        </w:rPr>
      </w:pPr>
      <w:r w:rsidRPr="00777D20">
        <w:rPr>
          <w:rFonts w:ascii="Times New Roman" w:hAnsi="Times New Roman" w:cs="Times New Roman"/>
          <w:b/>
          <w:bCs/>
          <w:color w:val="000000"/>
          <w:sz w:val="24"/>
          <w:szCs w:val="24"/>
          <w:u w:val="single"/>
        </w:rPr>
        <w:t xml:space="preserve">Личностные, метапредметные и предметные результаты освоения </w:t>
      </w:r>
      <w:r>
        <w:rPr>
          <w:rFonts w:ascii="Times New Roman" w:hAnsi="Times New Roman" w:cs="Times New Roman"/>
          <w:b/>
          <w:bCs/>
          <w:color w:val="000000"/>
          <w:sz w:val="24"/>
          <w:szCs w:val="24"/>
          <w:u w:val="single"/>
        </w:rPr>
        <w:t>ДОП</w:t>
      </w:r>
      <w:r w:rsidRPr="00777D20">
        <w:rPr>
          <w:rFonts w:ascii="Times New Roman" w:hAnsi="Times New Roman" w:cs="Times New Roman"/>
          <w:b/>
          <w:bCs/>
          <w:color w:val="000000"/>
          <w:sz w:val="24"/>
          <w:szCs w:val="24"/>
          <w:u w:val="single"/>
        </w:rPr>
        <w:t xml:space="preserve"> «Шахматы для дошколят».</w:t>
      </w:r>
    </w:p>
    <w:p w:rsidR="009A1370" w:rsidRPr="00777D20" w:rsidRDefault="009A1370" w:rsidP="00777D20">
      <w:pPr>
        <w:shd w:val="clear" w:color="auto" w:fill="FFFFFF"/>
        <w:jc w:val="both"/>
        <w:rPr>
          <w:rFonts w:ascii="Times New Roman" w:hAnsi="Times New Roman" w:cs="Times New Roman"/>
          <w:color w:val="000000"/>
          <w:sz w:val="24"/>
          <w:szCs w:val="24"/>
        </w:rPr>
      </w:pP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i/>
          <w:iCs/>
          <w:color w:val="000000"/>
          <w:sz w:val="24"/>
          <w:szCs w:val="24"/>
        </w:rPr>
        <w:t>Личностными результатами изучения данного внеурочного курса являются:</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развитие любознательности и сообразительности;</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развитие целеустремлённости, внимательности, умения контролировать свои действия;</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развитие навыков сотрудничества;</w:t>
      </w:r>
    </w:p>
    <w:p w:rsidR="009A137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развитие наглядно-образного мышления и логики.</w:t>
      </w:r>
    </w:p>
    <w:p w:rsidR="009A1370" w:rsidRPr="00777D20" w:rsidRDefault="009A1370" w:rsidP="00777D20">
      <w:pPr>
        <w:shd w:val="clear" w:color="auto" w:fill="FFFFFF"/>
        <w:jc w:val="both"/>
        <w:rPr>
          <w:rFonts w:ascii="Times New Roman" w:hAnsi="Times New Roman" w:cs="Times New Roman"/>
          <w:color w:val="000000"/>
          <w:sz w:val="24"/>
          <w:szCs w:val="24"/>
        </w:rPr>
      </w:pPr>
    </w:p>
    <w:p w:rsidR="009A1370" w:rsidRPr="00777D20" w:rsidRDefault="009A1370" w:rsidP="00777D20">
      <w:pPr>
        <w:shd w:val="clear" w:color="auto" w:fill="FFFFFF"/>
        <w:jc w:val="both"/>
        <w:rPr>
          <w:rFonts w:ascii="Times New Roman" w:hAnsi="Times New Roman" w:cs="Times New Roman"/>
          <w:b/>
          <w:color w:val="000000"/>
          <w:sz w:val="24"/>
          <w:szCs w:val="24"/>
          <w:u w:val="single"/>
        </w:rPr>
      </w:pPr>
      <w:r w:rsidRPr="00777D20">
        <w:rPr>
          <w:rFonts w:ascii="Times New Roman" w:hAnsi="Times New Roman" w:cs="Times New Roman"/>
          <w:b/>
          <w:iCs/>
          <w:color w:val="000000"/>
          <w:sz w:val="24"/>
          <w:szCs w:val="24"/>
          <w:u w:val="single"/>
        </w:rPr>
        <w:t>Метапредметные результаты</w:t>
      </w:r>
      <w:r w:rsidRPr="00777D20">
        <w:rPr>
          <w:rFonts w:ascii="Times New Roman" w:hAnsi="Times New Roman" w:cs="Times New Roman"/>
          <w:b/>
          <w:color w:val="000000"/>
          <w:sz w:val="24"/>
          <w:szCs w:val="24"/>
          <w:u w:val="single"/>
        </w:rPr>
        <w:t>:</w:t>
      </w:r>
    </w:p>
    <w:p w:rsidR="009A1370" w:rsidRPr="00777D20" w:rsidRDefault="009A1370" w:rsidP="00777D20">
      <w:pPr>
        <w:shd w:val="clear" w:color="auto" w:fill="FFFFFF"/>
        <w:jc w:val="both"/>
        <w:rPr>
          <w:rFonts w:ascii="Times New Roman" w:hAnsi="Times New Roman" w:cs="Times New Roman"/>
          <w:color w:val="000000"/>
          <w:sz w:val="24"/>
          <w:szCs w:val="24"/>
          <w:u w:val="single"/>
        </w:rPr>
      </w:pPr>
      <w:r w:rsidRPr="00777D20">
        <w:rPr>
          <w:rFonts w:ascii="Times New Roman" w:hAnsi="Times New Roman" w:cs="Times New Roman"/>
          <w:color w:val="000000"/>
          <w:sz w:val="24"/>
          <w:szCs w:val="24"/>
          <w:u w:val="single"/>
        </w:rPr>
        <w:t>Регулятивные УУД</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выдвигать версии решения шахматной задачи, формулировать гипотезы, предвосхищать конечный результат игры;</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ставить цель игры на основе определенной шахматной ситуации и существующих возможностей;</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формулировать смысл шахматных ходов как шагов достижения поставленной цели;</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обосновывать и осуществлять выбор наиболее эффективных способов решения шахматных задач;</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определять/находить, в том числе из предложенных вариантов, условия для выполнения шахматной задачи;</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составлять план игры;</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определять потенциальные затруднения при решении шахматной задачи и находить средства для их устранения;</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оценивать свою деятельность, аргументируя причины достижения или отсутствия планируемого результата;</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анализировать и обосновывать применение соответствующего инструментария для выполнения шахматной задачи;</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фиксировать и анализировать динамику собственных образовательных результатов;</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наблюдать и анализировать собственную деятельность и деятельность других обучающихся в процессе разбора шахматных партий;</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принимать решение в игре и нести за него ответственность;</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соотносить реальные и планируемые результаты индивидуальной образовательной деятельности и делать выводы;</w:t>
      </w:r>
    </w:p>
    <w:p w:rsidR="009A1370" w:rsidRPr="00777D20" w:rsidRDefault="009A1370" w:rsidP="00777D20">
      <w:pPr>
        <w:numPr>
          <w:ilvl w:val="0"/>
          <w:numId w:val="13"/>
        </w:numPr>
        <w:spacing w:before="30" w:after="30"/>
        <w:ind w:left="426"/>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самостоятельно определять причины своего успеха или неуспеха и находить способы выхода из ситуации неуспеха.</w:t>
      </w:r>
    </w:p>
    <w:p w:rsidR="009A1370" w:rsidRPr="00777D20" w:rsidRDefault="009A1370" w:rsidP="00777D20">
      <w:pPr>
        <w:jc w:val="both"/>
        <w:rPr>
          <w:rFonts w:ascii="Times New Roman" w:hAnsi="Times New Roman" w:cs="Times New Roman"/>
          <w:color w:val="000000"/>
          <w:sz w:val="24"/>
          <w:szCs w:val="24"/>
          <w:u w:val="single"/>
        </w:rPr>
      </w:pPr>
      <w:r w:rsidRPr="00777D20">
        <w:rPr>
          <w:rFonts w:ascii="Times New Roman" w:hAnsi="Times New Roman" w:cs="Times New Roman"/>
          <w:color w:val="000000"/>
          <w:sz w:val="24"/>
          <w:szCs w:val="24"/>
          <w:u w:val="single"/>
        </w:rPr>
        <w:t>Познавательные УУД</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излагать полученную информацию, интерпретируя ее в контексте решаемой задачи;</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вербализовать эмоциональное впечатление, оказанное на него игрой, партией;</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определять обстоятельства, которые предшествовали возникновению шахматной комбинации, из этих обстоятельств выделять определяющие, способные быть причиной комбинации, выявлять причины и следствия шахматных ходов;</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строить рассуждение на основе сравнения шахматных партий, выделяя при этом общие признаки;</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строить схему, алгоритм игры, исправлять или восстанавливать неизвестный ранее алгоритм на основе имеющихся знаний;</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формировать множественную выборку из поисковых источников для объективизации результатов поиска информации по игре в шахматы;</w:t>
      </w:r>
    </w:p>
    <w:p w:rsidR="009A1370" w:rsidRPr="00777D20" w:rsidRDefault="009A1370" w:rsidP="00777D20">
      <w:pPr>
        <w:numPr>
          <w:ilvl w:val="0"/>
          <w:numId w:val="14"/>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соотносить полученные результаты поиска со своей деятельностью.</w:t>
      </w:r>
    </w:p>
    <w:p w:rsidR="009A1370" w:rsidRPr="00777D20" w:rsidRDefault="009A1370" w:rsidP="00777D20">
      <w:pPr>
        <w:jc w:val="both"/>
        <w:rPr>
          <w:rFonts w:ascii="Times New Roman" w:hAnsi="Times New Roman" w:cs="Times New Roman"/>
          <w:color w:val="000000"/>
          <w:sz w:val="24"/>
          <w:szCs w:val="24"/>
          <w:u w:val="single"/>
        </w:rPr>
      </w:pPr>
      <w:r w:rsidRPr="00777D20">
        <w:rPr>
          <w:rFonts w:ascii="Times New Roman" w:hAnsi="Times New Roman" w:cs="Times New Roman"/>
          <w:color w:val="000000"/>
          <w:sz w:val="24"/>
          <w:szCs w:val="24"/>
          <w:u w:val="single"/>
        </w:rPr>
        <w:t>Коммуникативные УУД</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принимать позицию собеседника, понимая позицию другого, различать в его речи: мнение (точку зрения), доказательство (аргументы), факты;</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строить позитивные отношения в процессе учебной и познавательной деятельности;</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предлагать альтернативное решение в конфликтной ситуации;</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выделять общую точку зрения в дискуссии;</w:t>
      </w:r>
    </w:p>
    <w:p w:rsidR="009A1370" w:rsidRPr="00777D20" w:rsidRDefault="009A1370" w:rsidP="00777D20">
      <w:pPr>
        <w:numPr>
          <w:ilvl w:val="0"/>
          <w:numId w:val="15"/>
        </w:numPr>
        <w:spacing w:before="30" w:after="30"/>
        <w:ind w:left="360"/>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договариваться о правилах и вопросах для обсуждения в соответствии с поставленной перед группой задачей;</w:t>
      </w:r>
    </w:p>
    <w:p w:rsidR="009A1370" w:rsidRPr="00777D20" w:rsidRDefault="009A1370" w:rsidP="00777D20">
      <w:pPr>
        <w:shd w:val="clear" w:color="auto" w:fill="FFFFFF"/>
        <w:jc w:val="both"/>
        <w:rPr>
          <w:rFonts w:ascii="Times New Roman" w:hAnsi="Times New Roman" w:cs="Times New Roman"/>
          <w:b/>
          <w:color w:val="000000"/>
          <w:sz w:val="24"/>
          <w:szCs w:val="24"/>
          <w:u w:val="single"/>
        </w:rPr>
      </w:pPr>
      <w:r w:rsidRPr="00777D20">
        <w:rPr>
          <w:rFonts w:ascii="Times New Roman" w:hAnsi="Times New Roman" w:cs="Times New Roman"/>
          <w:b/>
          <w:iCs/>
          <w:color w:val="000000"/>
          <w:sz w:val="24"/>
          <w:szCs w:val="24"/>
          <w:u w:val="single"/>
        </w:rPr>
        <w:t>Предметные результаты</w:t>
      </w:r>
      <w:r w:rsidRPr="00777D20">
        <w:rPr>
          <w:rFonts w:ascii="Times New Roman" w:hAnsi="Times New Roman" w:cs="Times New Roman"/>
          <w:b/>
          <w:color w:val="000000"/>
          <w:sz w:val="24"/>
          <w:szCs w:val="24"/>
          <w:u w:val="single"/>
        </w:rPr>
        <w:t>:</w:t>
      </w:r>
      <w:r w:rsidRPr="00777D20">
        <w:rPr>
          <w:rFonts w:ascii="Times New Roman" w:hAnsi="Times New Roman" w:cs="Times New Roman"/>
          <w:b/>
          <w:bCs/>
          <w:color w:val="000000"/>
          <w:sz w:val="24"/>
          <w:szCs w:val="24"/>
          <w:u w:val="single"/>
        </w:rPr>
        <w:t> </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b/>
          <w:bCs/>
          <w:color w:val="000000"/>
          <w:sz w:val="24"/>
          <w:szCs w:val="24"/>
        </w:rPr>
        <w:t>К концу изучения</w:t>
      </w:r>
      <w:r w:rsidRPr="00777D20">
        <w:rPr>
          <w:rFonts w:ascii="Times New Roman" w:hAnsi="Times New Roman" w:cs="Times New Roman"/>
          <w:b/>
          <w:bCs/>
          <w:i/>
          <w:iCs/>
          <w:color w:val="000000"/>
          <w:sz w:val="24"/>
          <w:szCs w:val="24"/>
        </w:rPr>
        <w:t> </w:t>
      </w:r>
      <w:r>
        <w:rPr>
          <w:rFonts w:ascii="Times New Roman" w:hAnsi="Times New Roman" w:cs="Times New Roman"/>
          <w:b/>
          <w:bCs/>
          <w:i/>
          <w:iCs/>
          <w:color w:val="000000"/>
          <w:sz w:val="24"/>
          <w:szCs w:val="24"/>
        </w:rPr>
        <w:t xml:space="preserve">ДОП </w:t>
      </w:r>
      <w:r w:rsidRPr="00777D20">
        <w:rPr>
          <w:rFonts w:ascii="Times New Roman" w:hAnsi="Times New Roman" w:cs="Times New Roman"/>
          <w:b/>
          <w:bCs/>
          <w:i/>
          <w:iCs/>
          <w:color w:val="000000"/>
          <w:sz w:val="24"/>
          <w:szCs w:val="24"/>
        </w:rPr>
        <w:t> </w:t>
      </w:r>
      <w:r w:rsidRPr="00777D20">
        <w:rPr>
          <w:rFonts w:ascii="Times New Roman" w:hAnsi="Times New Roman" w:cs="Times New Roman"/>
          <w:b/>
          <w:bCs/>
          <w:color w:val="000000"/>
          <w:sz w:val="24"/>
          <w:szCs w:val="24"/>
        </w:rPr>
        <w:t>учащиеся</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b/>
          <w:bCs/>
          <w:i/>
          <w:iCs/>
          <w:color w:val="000000"/>
          <w:sz w:val="24"/>
          <w:szCs w:val="24"/>
        </w:rPr>
        <w:t>научатся</w:t>
      </w:r>
      <w:r w:rsidRPr="00777D20">
        <w:rPr>
          <w:rFonts w:ascii="Times New Roman" w:hAnsi="Times New Roman" w:cs="Times New Roman"/>
          <w:b/>
          <w:bCs/>
          <w:color w:val="000000"/>
          <w:sz w:val="24"/>
          <w:szCs w:val="24"/>
        </w:rPr>
        <w:t>:</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ориентироваться в структуре шахматной доски;</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использовать при игре обозначение полей линий;</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использовать ходы и взятия всех фигур, рокировку;</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различать основные шахматные понятия (шах, мат, пат, выигрыш, ничья, ударность и подвижность фигур, ценность фигур, угроза, нападение, защита, три стадии шахматной партии, развитие и др.);</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b/>
          <w:bCs/>
          <w:i/>
          <w:iCs/>
          <w:color w:val="000000"/>
          <w:sz w:val="24"/>
          <w:szCs w:val="24"/>
        </w:rPr>
        <w:t>получат возможность научиться:</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играть партию от начала до конца по шахматным правилам;</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записывать партии и позиции, разыгрывать партии по записи;</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находить мат в один ход в любых задачах такого типа;</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оценивать количество материала каждой из сторон и определять наличие материального перевеса;</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планировать, контролировать и оценивать действия соперников;</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lastRenderedPageBreak/>
        <w:t>- определять общую цель и пути её достижения;</w:t>
      </w:r>
    </w:p>
    <w:p w:rsidR="009A1370" w:rsidRPr="00777D20" w:rsidRDefault="009A1370" w:rsidP="00777D20">
      <w:pPr>
        <w:shd w:val="clear" w:color="auto" w:fill="FFFFFF"/>
        <w:jc w:val="both"/>
        <w:rPr>
          <w:rFonts w:ascii="Times New Roman" w:hAnsi="Times New Roman" w:cs="Times New Roman"/>
          <w:color w:val="000000"/>
          <w:sz w:val="24"/>
          <w:szCs w:val="24"/>
        </w:rPr>
      </w:pPr>
      <w:r w:rsidRPr="00777D20">
        <w:rPr>
          <w:rFonts w:ascii="Times New Roman" w:hAnsi="Times New Roman" w:cs="Times New Roman"/>
          <w:color w:val="000000"/>
          <w:sz w:val="24"/>
          <w:szCs w:val="24"/>
        </w:rPr>
        <w:t>- решать лабиринтные задачи (маршруты фигур) на шахматном материале.</w:t>
      </w:r>
    </w:p>
    <w:p w:rsidR="009A1370" w:rsidRPr="001E1CAA" w:rsidRDefault="009A1370" w:rsidP="00AE12C0">
      <w:pPr>
        <w:pStyle w:val="31"/>
        <w:rPr>
          <w:szCs w:val="24"/>
        </w:rPr>
      </w:pPr>
      <w:bookmarkStart w:id="7" w:name="_Toc529218330"/>
      <w:r w:rsidRPr="001E1CAA">
        <w:rPr>
          <w:szCs w:val="24"/>
        </w:rPr>
        <w:t>1.1.2 Принципы и подходы к формированию Программы</w:t>
      </w:r>
      <w:bookmarkEnd w:id="7"/>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Обучение осуществляется на основе общих методических принципов:</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Принцип развивающей деятельности: игра не ради игры, а с целью развития личности каждого участника и всего</w:t>
      </w:r>
      <w:r w:rsidRPr="001E1CAA">
        <w:rPr>
          <w:rStyle w:val="apple-converted-space"/>
          <w:color w:val="000000"/>
        </w:rPr>
        <w:t> </w:t>
      </w:r>
      <w:hyperlink r:id="rId7" w:tooltip="Колл" w:history="1">
        <w:r w:rsidRPr="001E1CAA">
          <w:rPr>
            <w:rStyle w:val="ab"/>
            <w:color w:val="auto"/>
            <w:u w:val="none"/>
            <w:bdr w:val="none" w:sz="0" w:space="0" w:color="auto" w:frame="1"/>
          </w:rPr>
          <w:t>коллектива</w:t>
        </w:r>
      </w:hyperlink>
      <w:r w:rsidRPr="001E1CAA">
        <w:rPr>
          <w:rStyle w:val="apple-converted-space"/>
        </w:rPr>
        <w:t> </w:t>
      </w:r>
      <w:r w:rsidRPr="001E1CAA">
        <w:rPr>
          <w:color w:val="000000"/>
        </w:rPr>
        <w:t>в целом.</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Принцип активной включенности каждого ребенка в игровое действие, а не пассивное созерцание со стороны;</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Принцип доступности, последовательности и системности изложения программного материала</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Принцип комплексной реализации целей: образовательных, развивающих, воспитывающих</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Основой организации работы с детьми в данной программе является система дидактических принципов:</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Принцип наглядности</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 Принцип минимакса - обеспечивается возможность продвижения каждого ребенка своим темпом;</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rsidRPr="001E1CAA">
        <w:rPr>
          <w:color w:val="000000"/>
        </w:rPr>
        <w:t>- Принцип</w:t>
      </w:r>
      <w:r w:rsidRPr="001E1CAA">
        <w:rPr>
          <w:rStyle w:val="apple-converted-space"/>
          <w:color w:val="000000"/>
        </w:rPr>
        <w:t> </w:t>
      </w:r>
      <w:hyperlink r:id="rId8" w:tooltip="Вариация" w:history="1">
        <w:r w:rsidRPr="001E1CAA">
          <w:rPr>
            <w:rStyle w:val="ab"/>
            <w:color w:val="auto"/>
            <w:u w:val="none"/>
            <w:bdr w:val="none" w:sz="0" w:space="0" w:color="auto" w:frame="1"/>
          </w:rPr>
          <w:t>вариативности</w:t>
        </w:r>
      </w:hyperlink>
      <w:r w:rsidRPr="001E1CAA">
        <w:rPr>
          <w:rStyle w:val="apple-converted-space"/>
          <w:color w:val="000000"/>
        </w:rPr>
        <w:t> </w:t>
      </w:r>
      <w:r w:rsidRPr="001E1CAA">
        <w:rPr>
          <w:color w:val="000000"/>
        </w:rPr>
        <w:t>- у детей формируется умение осуществлять собственный выбор и им систематически предоставляется возможность выбора;</w:t>
      </w:r>
    </w:p>
    <w:p w:rsidR="009A1370" w:rsidRPr="001E1CAA" w:rsidRDefault="009A1370" w:rsidP="00B1504E">
      <w:pPr>
        <w:pStyle w:val="aa"/>
        <w:shd w:val="clear" w:color="auto" w:fill="FFFFFF"/>
        <w:spacing w:before="0" w:beforeAutospacing="0" w:after="0" w:afterAutospacing="0"/>
        <w:ind w:left="142" w:hanging="142"/>
        <w:jc w:val="both"/>
        <w:textAlignment w:val="baseline"/>
        <w:rPr>
          <w:color w:val="000000"/>
        </w:rPr>
      </w:pPr>
      <w:r>
        <w:t xml:space="preserve">- </w:t>
      </w:r>
      <w:r w:rsidRPr="001E1CAA">
        <w:rPr>
          <w:color w:val="000000"/>
        </w:rPr>
        <w:t>Принцип творчества - процесс обучения сориентирован на приобретение детьми собственного опыта творческой деятельности;</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9A1370" w:rsidRPr="001E1CAA" w:rsidRDefault="009A1370" w:rsidP="00B1504E">
      <w:pPr>
        <w:pStyle w:val="aa"/>
        <w:shd w:val="clear" w:color="auto" w:fill="FFFFFF"/>
        <w:spacing w:before="0" w:beforeAutospacing="0" w:after="0" w:afterAutospacing="0"/>
        <w:jc w:val="both"/>
        <w:textAlignment w:val="baseline"/>
        <w:rPr>
          <w:color w:val="000000"/>
        </w:rPr>
      </w:pPr>
      <w:r w:rsidRPr="001E1CAA">
        <w:rPr>
          <w:color w:val="000000"/>
        </w:rPr>
        <w:t>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9A1370" w:rsidRPr="001E1CAA" w:rsidRDefault="009A1370" w:rsidP="00E841AB">
      <w:pPr>
        <w:spacing w:line="279" w:lineRule="exact"/>
        <w:rPr>
          <w:rFonts w:ascii="Times New Roman" w:hAnsi="Times New Roman" w:cs="Times New Roman"/>
          <w:sz w:val="24"/>
          <w:szCs w:val="24"/>
        </w:rPr>
      </w:pPr>
    </w:p>
    <w:p w:rsidR="009A1370" w:rsidRPr="001E1CAA" w:rsidRDefault="009A1370" w:rsidP="00E841AB">
      <w:pPr>
        <w:rPr>
          <w:rFonts w:ascii="Times New Roman" w:hAnsi="Times New Roman" w:cs="Times New Roman"/>
          <w:b/>
          <w:sz w:val="24"/>
          <w:szCs w:val="24"/>
        </w:rPr>
      </w:pPr>
      <w:r w:rsidRPr="001E1CAA">
        <w:rPr>
          <w:rFonts w:ascii="Times New Roman" w:hAnsi="Times New Roman" w:cs="Times New Roman"/>
          <w:b/>
          <w:sz w:val="24"/>
          <w:szCs w:val="24"/>
        </w:rPr>
        <w:t>Методы, используемые при организации занятий с детьми:</w:t>
      </w:r>
    </w:p>
    <w:p w:rsidR="009A1370" w:rsidRPr="001E1CAA" w:rsidRDefault="009A1370" w:rsidP="005F52FF">
      <w:pPr>
        <w:pStyle w:val="aa"/>
        <w:shd w:val="clear" w:color="auto" w:fill="FFFFFF"/>
        <w:spacing w:before="0" w:beforeAutospacing="0" w:after="0" w:afterAutospacing="0"/>
      </w:pPr>
      <w:r w:rsidRPr="001E1CAA">
        <w:t>На начальном этапе работы преобладают</w:t>
      </w:r>
      <w:r w:rsidRPr="001E1CAA">
        <w:rPr>
          <w:rStyle w:val="apple-converted-space"/>
        </w:rPr>
        <w:t> </w:t>
      </w:r>
      <w:r w:rsidRPr="001E1CAA">
        <w:rPr>
          <w:b/>
          <w:bCs/>
          <w:i/>
          <w:iCs/>
        </w:rPr>
        <w:t>игровой, наглядный</w:t>
      </w:r>
      <w:r w:rsidRPr="001E1CAA">
        <w:rPr>
          <w:rStyle w:val="apple-converted-space"/>
        </w:rPr>
        <w:t> </w:t>
      </w:r>
      <w:r w:rsidRPr="001E1CAA">
        <w:t>и</w:t>
      </w:r>
      <w:r w:rsidRPr="001E1CAA">
        <w:rPr>
          <w:rStyle w:val="apple-converted-space"/>
        </w:rPr>
        <w:t> </w:t>
      </w:r>
      <w:r w:rsidRPr="001E1CAA">
        <w:rPr>
          <w:b/>
          <w:bCs/>
          <w:i/>
          <w:iCs/>
        </w:rPr>
        <w:t>репродуктивный методы</w:t>
      </w:r>
      <w:r w:rsidRPr="001E1CAA">
        <w:t>. Они применяется:</w:t>
      </w:r>
    </w:p>
    <w:p w:rsidR="009A1370" w:rsidRPr="001E1CAA" w:rsidRDefault="009A1370" w:rsidP="005F52FF">
      <w:pPr>
        <w:pStyle w:val="aa"/>
        <w:shd w:val="clear" w:color="auto" w:fill="FFFFFF"/>
        <w:spacing w:before="0" w:beforeAutospacing="0" w:after="0" w:afterAutospacing="0"/>
      </w:pPr>
      <w:r w:rsidRPr="001E1CAA">
        <w:t>1. При знакомстве с шахматными фигурами.</w:t>
      </w:r>
    </w:p>
    <w:p w:rsidR="009A1370" w:rsidRPr="001E1CAA" w:rsidRDefault="009A1370" w:rsidP="005F52FF">
      <w:pPr>
        <w:pStyle w:val="aa"/>
        <w:shd w:val="clear" w:color="auto" w:fill="FFFFFF"/>
        <w:spacing w:before="0" w:beforeAutospacing="0" w:after="0" w:afterAutospacing="0"/>
      </w:pPr>
      <w:r w:rsidRPr="001E1CAA">
        <w:t>2. При изучении шахматной доски.</w:t>
      </w:r>
    </w:p>
    <w:p w:rsidR="009A1370" w:rsidRPr="001E1CAA" w:rsidRDefault="009A1370" w:rsidP="005F52FF">
      <w:pPr>
        <w:pStyle w:val="aa"/>
        <w:shd w:val="clear" w:color="auto" w:fill="FFFFFF"/>
        <w:spacing w:before="0" w:beforeAutospacing="0" w:after="0" w:afterAutospacing="0"/>
      </w:pPr>
      <w:r w:rsidRPr="001E1CAA">
        <w:t>3. При обучении правилам игры;</w:t>
      </w:r>
    </w:p>
    <w:p w:rsidR="009A1370" w:rsidRPr="001E1CAA" w:rsidRDefault="009A1370" w:rsidP="005F52FF">
      <w:pPr>
        <w:pStyle w:val="aa"/>
        <w:shd w:val="clear" w:color="auto" w:fill="FFFFFF"/>
        <w:spacing w:before="0" w:beforeAutospacing="0" w:after="0" w:afterAutospacing="0"/>
      </w:pPr>
      <w:r w:rsidRPr="001E1CAA">
        <w:t>4. При реализации материального перевеса.</w:t>
      </w:r>
    </w:p>
    <w:p w:rsidR="009A1370" w:rsidRPr="001E1CAA" w:rsidRDefault="009A1370" w:rsidP="005F52FF">
      <w:pPr>
        <w:pStyle w:val="aa"/>
        <w:shd w:val="clear" w:color="auto" w:fill="FFFFFF"/>
        <w:spacing w:before="0" w:beforeAutospacing="0" w:after="0" w:afterAutospacing="0"/>
      </w:pPr>
    </w:p>
    <w:p w:rsidR="009A1370" w:rsidRPr="001E1CAA" w:rsidRDefault="009A1370" w:rsidP="00B1504E">
      <w:pPr>
        <w:pStyle w:val="aa"/>
        <w:shd w:val="clear" w:color="auto" w:fill="FFFFFF"/>
        <w:spacing w:before="0" w:beforeAutospacing="0" w:after="0" w:afterAutospacing="0"/>
        <w:jc w:val="both"/>
      </w:pPr>
      <w:r w:rsidRPr="001E1CAA">
        <w:rPr>
          <w:b/>
          <w:bCs/>
          <w:i/>
          <w:iCs/>
        </w:rPr>
        <w:t>Словесный метод</w:t>
      </w:r>
      <w:r w:rsidRPr="001E1CAA">
        <w:rPr>
          <w:rStyle w:val="apple-converted-space"/>
          <w:b/>
          <w:bCs/>
        </w:rPr>
        <w:t> </w:t>
      </w:r>
      <w:r w:rsidRPr="001E1CAA">
        <w:t>даёт возможность передать детям информацию, поставить перед ними учебную задачу, указать пути его решения.</w:t>
      </w:r>
    </w:p>
    <w:p w:rsidR="009A1370" w:rsidRPr="001E1CAA" w:rsidRDefault="009A1370" w:rsidP="00B1504E">
      <w:pPr>
        <w:pStyle w:val="aa"/>
        <w:shd w:val="clear" w:color="auto" w:fill="FFFFFF"/>
        <w:spacing w:before="0" w:beforeAutospacing="0" w:after="0" w:afterAutospacing="0"/>
        <w:jc w:val="both"/>
      </w:pPr>
      <w:r w:rsidRPr="001E1CAA">
        <w:rPr>
          <w:b/>
          <w:bCs/>
          <w:i/>
          <w:iCs/>
        </w:rPr>
        <w:t>Игровой метод</w:t>
      </w:r>
      <w:r w:rsidRPr="001E1CAA">
        <w:rPr>
          <w:rStyle w:val="apple-converted-space"/>
          <w:b/>
          <w:bCs/>
          <w:i/>
          <w:iCs/>
        </w:rPr>
        <w:t> </w:t>
      </w:r>
      <w:r w:rsidRPr="001E1CAA">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9A1370" w:rsidRPr="001E1CAA" w:rsidRDefault="009A1370" w:rsidP="00B1504E">
      <w:pPr>
        <w:pStyle w:val="aa"/>
        <w:shd w:val="clear" w:color="auto" w:fill="FFFFFF"/>
        <w:spacing w:before="0" w:beforeAutospacing="0" w:after="0" w:afterAutospacing="0"/>
        <w:jc w:val="both"/>
      </w:pPr>
      <w:r w:rsidRPr="001E1CAA">
        <w:rPr>
          <w:b/>
          <w:bCs/>
          <w:i/>
          <w:iCs/>
        </w:rPr>
        <w:t>Наглядный -</w:t>
      </w:r>
      <w:r w:rsidRPr="001E1CAA">
        <w:rPr>
          <w:rStyle w:val="apple-converted-space"/>
          <w:b/>
          <w:bCs/>
          <w:i/>
          <w:iCs/>
        </w:rPr>
        <w:t> </w:t>
      </w:r>
      <w:r w:rsidRPr="001E1CAA">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9A1370" w:rsidRPr="001E1CAA" w:rsidRDefault="009A1370" w:rsidP="00B1504E">
      <w:pPr>
        <w:pStyle w:val="aa"/>
        <w:shd w:val="clear" w:color="auto" w:fill="FFFFFF"/>
        <w:spacing w:before="0" w:beforeAutospacing="0" w:after="0" w:afterAutospacing="0"/>
        <w:jc w:val="both"/>
      </w:pPr>
      <w:r w:rsidRPr="001E1CAA">
        <w:t>Большую роль играют общие принципы ведения игры на различных этапах шахматной партии, где основным методом становится</w:t>
      </w:r>
      <w:r w:rsidRPr="001E1CAA">
        <w:rPr>
          <w:rStyle w:val="apple-converted-space"/>
        </w:rPr>
        <w:t> </w:t>
      </w:r>
      <w:r w:rsidRPr="001E1CAA">
        <w:rPr>
          <w:b/>
          <w:bCs/>
          <w:i/>
          <w:iCs/>
        </w:rPr>
        <w:t>продуктивный</w:t>
      </w:r>
      <w:r w:rsidRPr="00665003">
        <w:t>.</w:t>
      </w:r>
      <w:r w:rsidRPr="001E1CAA">
        <w:rPr>
          <w:rStyle w:val="apple-converted-space"/>
        </w:rPr>
        <w:t> </w:t>
      </w:r>
      <w:r w:rsidRPr="001E1CAA">
        <w:t>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9A1370" w:rsidRPr="001E1CAA" w:rsidRDefault="009A1370" w:rsidP="00B1504E">
      <w:pPr>
        <w:pStyle w:val="aa"/>
        <w:shd w:val="clear" w:color="auto" w:fill="FFFFFF"/>
        <w:spacing w:before="0" w:beforeAutospacing="0" w:after="0" w:afterAutospacing="0"/>
        <w:jc w:val="both"/>
      </w:pPr>
      <w:r w:rsidRPr="001E1CAA">
        <w:rPr>
          <w:b/>
          <w:bCs/>
          <w:i/>
          <w:iCs/>
        </w:rPr>
        <w:lastRenderedPageBreak/>
        <w:t>Метод проблемного обучения</w:t>
      </w:r>
      <w:r w:rsidRPr="001E1CAA">
        <w:t>. Разбор партий мастеров разных направлений, творческое их осмысление помогает ребенку выработать свой собственный подход к игре.</w:t>
      </w:r>
    </w:p>
    <w:p w:rsidR="009A1370" w:rsidRPr="001E1CAA" w:rsidRDefault="009A1370" w:rsidP="00B1504E">
      <w:pPr>
        <w:pStyle w:val="aa"/>
        <w:shd w:val="clear" w:color="auto" w:fill="FFFFFF"/>
        <w:spacing w:before="0" w:beforeAutospacing="0" w:after="0" w:afterAutospacing="0"/>
        <w:jc w:val="both"/>
      </w:pPr>
      <w:r w:rsidRPr="001E1CAA">
        <w:t>Использование этих методов предусматривает, прежде всего, обеспечение самостоятельности детей в поисках решения самых разнообразных задач.</w:t>
      </w:r>
    </w:p>
    <w:p w:rsidR="009A1370" w:rsidRPr="001E1CAA" w:rsidRDefault="009A1370" w:rsidP="005F52FF">
      <w:pPr>
        <w:pStyle w:val="aa"/>
        <w:shd w:val="clear" w:color="auto" w:fill="FFFFFF"/>
        <w:spacing w:before="0" w:beforeAutospacing="0" w:after="0" w:afterAutospacing="0"/>
      </w:pPr>
      <w:r w:rsidRPr="001E1CAA">
        <w:rPr>
          <w:b/>
          <w:bCs/>
          <w:i/>
          <w:iCs/>
        </w:rPr>
        <w:t>Основные формы и средства обучения:</w:t>
      </w:r>
    </w:p>
    <w:p w:rsidR="009A1370" w:rsidRPr="001E1CAA" w:rsidRDefault="009A1370" w:rsidP="00AD0C8E">
      <w:pPr>
        <w:pStyle w:val="aa"/>
        <w:numPr>
          <w:ilvl w:val="0"/>
          <w:numId w:val="2"/>
        </w:numPr>
        <w:shd w:val="clear" w:color="auto" w:fill="FFFFFF"/>
        <w:spacing w:before="0" w:beforeAutospacing="0" w:after="0" w:afterAutospacing="0"/>
        <w:ind w:left="0" w:firstLine="0"/>
      </w:pPr>
      <w:r w:rsidRPr="001E1CAA">
        <w:t>Дидактические игры и задания;</w:t>
      </w:r>
    </w:p>
    <w:p w:rsidR="009A1370" w:rsidRPr="001E1CAA" w:rsidRDefault="009A1370" w:rsidP="00AD0C8E">
      <w:pPr>
        <w:pStyle w:val="aa"/>
        <w:numPr>
          <w:ilvl w:val="0"/>
          <w:numId w:val="2"/>
        </w:numPr>
        <w:shd w:val="clear" w:color="auto" w:fill="FFFFFF"/>
        <w:spacing w:before="0" w:beforeAutospacing="0" w:after="0" w:afterAutospacing="0"/>
        <w:ind w:left="0" w:firstLine="0"/>
      </w:pPr>
      <w:r w:rsidRPr="001E1CAA">
        <w:t>Решение шахматных задач, комбинаций и этюдов;</w:t>
      </w:r>
    </w:p>
    <w:p w:rsidR="009A1370" w:rsidRPr="001E1CAA" w:rsidRDefault="009A1370" w:rsidP="00AD0C8E">
      <w:pPr>
        <w:pStyle w:val="aa"/>
        <w:numPr>
          <w:ilvl w:val="0"/>
          <w:numId w:val="2"/>
        </w:numPr>
        <w:shd w:val="clear" w:color="auto" w:fill="FFFFFF"/>
        <w:spacing w:before="0" w:beforeAutospacing="0" w:after="0" w:afterAutospacing="0"/>
        <w:ind w:left="0" w:firstLine="0"/>
      </w:pPr>
      <w:r w:rsidRPr="001E1CAA">
        <w:t>Практическая игра;</w:t>
      </w:r>
    </w:p>
    <w:p w:rsidR="009A1370" w:rsidRPr="001E1CAA" w:rsidRDefault="009A1370" w:rsidP="00AD0C8E">
      <w:pPr>
        <w:pStyle w:val="aa"/>
        <w:numPr>
          <w:ilvl w:val="0"/>
          <w:numId w:val="2"/>
        </w:numPr>
        <w:shd w:val="clear" w:color="auto" w:fill="FFFFFF"/>
        <w:spacing w:before="0" w:beforeAutospacing="0" w:after="0" w:afterAutospacing="0"/>
        <w:ind w:left="0" w:firstLine="0"/>
      </w:pPr>
      <w:r w:rsidRPr="001E1CAA">
        <w:t>Теоретические занятия, шахматные игры;</w:t>
      </w:r>
    </w:p>
    <w:p w:rsidR="009A1370" w:rsidRPr="001E1CAA" w:rsidRDefault="009A1370" w:rsidP="00AD0C8E">
      <w:pPr>
        <w:pStyle w:val="aa"/>
        <w:numPr>
          <w:ilvl w:val="0"/>
          <w:numId w:val="2"/>
        </w:numPr>
        <w:shd w:val="clear" w:color="auto" w:fill="FFFFFF"/>
        <w:spacing w:before="0" w:beforeAutospacing="0" w:after="0" w:afterAutospacing="0"/>
        <w:ind w:left="0" w:firstLine="0"/>
      </w:pPr>
      <w:r w:rsidRPr="001E1CAA">
        <w:t>Шахматные турниры.</w:t>
      </w:r>
    </w:p>
    <w:p w:rsidR="009A1370" w:rsidRPr="001E1CAA" w:rsidRDefault="009A1370" w:rsidP="00E841AB">
      <w:pPr>
        <w:spacing w:line="240" w:lineRule="atLeast"/>
        <w:jc w:val="center"/>
        <w:rPr>
          <w:rFonts w:ascii="Times New Roman" w:hAnsi="Times New Roman" w:cs="Times New Roman"/>
          <w:b/>
          <w:sz w:val="24"/>
          <w:szCs w:val="24"/>
        </w:rPr>
      </w:pPr>
    </w:p>
    <w:p w:rsidR="009A1370" w:rsidRPr="001E1CAA" w:rsidRDefault="009A1370" w:rsidP="00E841AB">
      <w:pPr>
        <w:spacing w:line="240" w:lineRule="atLeast"/>
        <w:jc w:val="center"/>
        <w:rPr>
          <w:rFonts w:ascii="Times New Roman" w:hAnsi="Times New Roman" w:cs="Times New Roman"/>
          <w:b/>
          <w:sz w:val="24"/>
          <w:szCs w:val="24"/>
        </w:rPr>
      </w:pPr>
      <w:r w:rsidRPr="001E1CAA">
        <w:rPr>
          <w:rFonts w:ascii="Times New Roman" w:hAnsi="Times New Roman" w:cs="Times New Roman"/>
          <w:b/>
          <w:sz w:val="24"/>
          <w:szCs w:val="24"/>
        </w:rPr>
        <w:t>Структура занятий:</w:t>
      </w:r>
    </w:p>
    <w:p w:rsidR="009A1370" w:rsidRPr="001E1CAA" w:rsidRDefault="009A1370" w:rsidP="00610B74">
      <w:pPr>
        <w:rPr>
          <w:rFonts w:ascii="Times New Roman" w:hAnsi="Times New Roman" w:cs="Times New Roman"/>
          <w:b/>
          <w:i/>
          <w:sz w:val="24"/>
          <w:szCs w:val="24"/>
        </w:rPr>
      </w:pPr>
      <w:r w:rsidRPr="001E1CAA">
        <w:rPr>
          <w:rStyle w:val="c8"/>
          <w:rFonts w:ascii="Times New Roman" w:hAnsi="Times New Roman"/>
          <w:sz w:val="24"/>
          <w:szCs w:val="24"/>
          <w:u w:val="single"/>
          <w:shd w:val="clear" w:color="auto" w:fill="FFFFFF"/>
        </w:rPr>
        <w:t>Структура занятия</w:t>
      </w:r>
      <w:r w:rsidRPr="001E1CAA">
        <w:rPr>
          <w:rStyle w:val="c8"/>
          <w:rFonts w:ascii="Times New Roman" w:hAnsi="Times New Roman"/>
          <w:sz w:val="24"/>
          <w:szCs w:val="24"/>
          <w:shd w:val="clear" w:color="auto" w:fill="FFFFFF"/>
        </w:rPr>
        <w:t> включает в себя изучение теории шахмат через использование дидактических сказок, игровых ситуаций, мнемотехнических приёмов. </w:t>
      </w:r>
    </w:p>
    <w:p w:rsidR="009A1370" w:rsidRPr="001E1CAA" w:rsidRDefault="009A1370" w:rsidP="00610B74">
      <w:pPr>
        <w:pStyle w:val="c35"/>
        <w:shd w:val="clear" w:color="auto" w:fill="FFFFFF"/>
        <w:spacing w:before="0" w:beforeAutospacing="0" w:after="0" w:afterAutospacing="0"/>
      </w:pPr>
      <w:r w:rsidRPr="001E1CAA">
        <w:rPr>
          <w:rStyle w:val="c4"/>
          <w:i/>
          <w:iCs/>
        </w:rPr>
        <w:t>Форма проведения занятий</w:t>
      </w:r>
      <w:r w:rsidRPr="001E1CAA">
        <w:br/>
      </w:r>
      <w:r w:rsidRPr="001E1CAA">
        <w:rPr>
          <w:rStyle w:val="c4"/>
        </w:rPr>
        <w:t>определяется возрастными особенностями детей, а также содержанием разделов и тем изучаемого материала:</w:t>
      </w:r>
      <w:r w:rsidRPr="001E1CAA">
        <w:br/>
      </w:r>
      <w:r w:rsidRPr="001E1CAA">
        <w:rPr>
          <w:rStyle w:val="c4"/>
        </w:rPr>
        <w:t>- беседа с объяснением материала и показом позиций на доске; на интерактивной доске;</w:t>
      </w:r>
      <w:r w:rsidRPr="001E1CAA">
        <w:br/>
      </w:r>
      <w:r w:rsidRPr="001E1CAA">
        <w:rPr>
          <w:rStyle w:val="c4"/>
        </w:rPr>
        <w:t>- игра; дидактические игры, занимательные задания;</w:t>
      </w:r>
      <w:r w:rsidRPr="001E1CAA">
        <w:br/>
      </w:r>
      <w:r w:rsidRPr="001E1CAA">
        <w:rPr>
          <w:rStyle w:val="c4"/>
        </w:rPr>
        <w:t>- тренировочные игры;</w:t>
      </w:r>
      <w:r w:rsidRPr="001E1CAA">
        <w:br/>
      </w:r>
      <w:r w:rsidRPr="001E1CAA">
        <w:rPr>
          <w:rStyle w:val="c4"/>
        </w:rPr>
        <w:t>- турниры.</w:t>
      </w:r>
    </w:p>
    <w:p w:rsidR="009A1370" w:rsidRPr="001E1CAA" w:rsidRDefault="009A1370" w:rsidP="00A65782">
      <w:pPr>
        <w:rPr>
          <w:rFonts w:ascii="Times New Roman" w:hAnsi="Times New Roman" w:cs="Times New Roman"/>
          <w:b/>
          <w:sz w:val="24"/>
          <w:szCs w:val="24"/>
        </w:rPr>
      </w:pPr>
      <w:r w:rsidRPr="001E1CAA">
        <w:rPr>
          <w:rFonts w:ascii="Times New Roman" w:hAnsi="Times New Roman" w:cs="Times New Roman"/>
          <w:b/>
          <w:sz w:val="24"/>
          <w:szCs w:val="24"/>
        </w:rPr>
        <w:t>Отличительные особенности данной образовательной программы</w:t>
      </w:r>
    </w:p>
    <w:p w:rsidR="009A1370" w:rsidRPr="001E1CAA" w:rsidRDefault="009A1370" w:rsidP="00B1504E">
      <w:pPr>
        <w:pStyle w:val="aa"/>
        <w:shd w:val="clear" w:color="auto" w:fill="FFFFFF"/>
        <w:spacing w:before="0" w:beforeAutospacing="0" w:after="0" w:afterAutospacing="0"/>
        <w:jc w:val="both"/>
      </w:pPr>
      <w:r w:rsidRPr="001E1CAA">
        <w:rPr>
          <w:b/>
          <w:bCs/>
        </w:rPr>
        <w:t>Особенностью программы</w:t>
      </w:r>
      <w:r w:rsidRPr="001E1CAA">
        <w:rPr>
          <w:rStyle w:val="apple-converted-space"/>
        </w:rPr>
        <w:t> </w:t>
      </w:r>
      <w:r w:rsidRPr="001E1CAA">
        <w:t>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с включением сюда природных, физических и психических свойств личности. </w:t>
      </w:r>
    </w:p>
    <w:p w:rsidR="009A1370" w:rsidRPr="001E1CAA" w:rsidRDefault="009A1370" w:rsidP="00B1504E">
      <w:pPr>
        <w:pStyle w:val="aa"/>
        <w:shd w:val="clear" w:color="auto" w:fill="FFFFFF"/>
        <w:spacing w:before="0" w:beforeAutospacing="0" w:after="0" w:afterAutospacing="0"/>
        <w:jc w:val="both"/>
      </w:pPr>
      <w:r w:rsidRPr="001E1CAA">
        <w:t>В данной программе предусмотрено, что в образовании развивается не только ребёнок, но и программа его самообучения. Она может составляться и корректироваться в ходе деятельности самого ребёнка, который оказывается субъектом, конструктором своего образования, полноправным источником и организатором своих знаний.  Обучающийся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9A1370" w:rsidRPr="001E1CAA" w:rsidRDefault="009A1370" w:rsidP="00B1504E">
      <w:pPr>
        <w:pStyle w:val="aa"/>
        <w:shd w:val="clear" w:color="auto" w:fill="FFFFFF"/>
        <w:spacing w:before="0" w:beforeAutospacing="0" w:after="0" w:afterAutospacing="0"/>
        <w:jc w:val="both"/>
      </w:pPr>
    </w:p>
    <w:p w:rsidR="009A1370" w:rsidRPr="001E1CAA" w:rsidRDefault="009A1370" w:rsidP="00B1504E">
      <w:pPr>
        <w:pStyle w:val="aa"/>
        <w:shd w:val="clear" w:color="auto" w:fill="FFFFFF"/>
        <w:spacing w:before="0" w:beforeAutospacing="0" w:after="0" w:afterAutospacing="0"/>
        <w:jc w:val="both"/>
      </w:pPr>
    </w:p>
    <w:p w:rsidR="009A1370" w:rsidRPr="003B36D3" w:rsidRDefault="009A1370" w:rsidP="003B36D3">
      <w:pPr>
        <w:pStyle w:val="aa"/>
        <w:shd w:val="clear" w:color="auto" w:fill="FFFFFF"/>
        <w:spacing w:before="0" w:beforeAutospacing="0" w:after="0" w:afterAutospacing="0"/>
        <w:jc w:val="center"/>
        <w:rPr>
          <w:b/>
        </w:rPr>
      </w:pPr>
      <w:r>
        <w:rPr>
          <w:b/>
        </w:rPr>
        <w:t xml:space="preserve">     </w:t>
      </w:r>
      <w:r w:rsidRPr="003B36D3">
        <w:rPr>
          <w:b/>
        </w:rPr>
        <w:t>Возрастные особенности детей</w:t>
      </w:r>
    </w:p>
    <w:p w:rsidR="009A1370" w:rsidRPr="001E1CAA" w:rsidRDefault="009A1370" w:rsidP="003B36D3">
      <w:pPr>
        <w:ind w:firstLine="540"/>
        <w:jc w:val="center"/>
        <w:rPr>
          <w:rFonts w:ascii="Times New Roman" w:hAnsi="Times New Roman" w:cs="Times New Roman"/>
          <w:b/>
          <w:sz w:val="24"/>
          <w:szCs w:val="24"/>
        </w:rPr>
      </w:pPr>
      <w:r w:rsidRPr="001E1CAA">
        <w:rPr>
          <w:rFonts w:ascii="Times New Roman" w:hAnsi="Times New Roman" w:cs="Times New Roman"/>
          <w:b/>
          <w:sz w:val="24"/>
          <w:szCs w:val="24"/>
        </w:rPr>
        <w:t>Подготовительная к школе группа</w:t>
      </w:r>
    </w:p>
    <w:p w:rsidR="009A1370" w:rsidRPr="001E1CAA" w:rsidRDefault="009A1370" w:rsidP="00E841AB">
      <w:pPr>
        <w:ind w:firstLine="540"/>
        <w:jc w:val="center"/>
        <w:rPr>
          <w:rFonts w:ascii="Times New Roman" w:hAnsi="Times New Roman" w:cs="Times New Roman"/>
          <w:b/>
          <w:sz w:val="24"/>
          <w:szCs w:val="24"/>
        </w:rPr>
      </w:pPr>
      <w:r w:rsidRPr="001E1CAA">
        <w:rPr>
          <w:rFonts w:ascii="Times New Roman" w:hAnsi="Times New Roman" w:cs="Times New Roman"/>
          <w:b/>
          <w:sz w:val="24"/>
          <w:szCs w:val="24"/>
        </w:rPr>
        <w:t>(от 6 до 7 лет)</w:t>
      </w:r>
    </w:p>
    <w:p w:rsidR="009A1370" w:rsidRPr="001E1CAA" w:rsidRDefault="009A1370" w:rsidP="00B1504E">
      <w:pPr>
        <w:pStyle w:val="c1"/>
        <w:shd w:val="clear" w:color="auto" w:fill="FFFFFF"/>
        <w:spacing w:before="0" w:beforeAutospacing="0" w:after="0" w:afterAutospacing="0"/>
        <w:ind w:firstLine="568"/>
        <w:jc w:val="both"/>
        <w:rPr>
          <w:color w:val="000000"/>
        </w:rPr>
      </w:pPr>
      <w:r w:rsidRPr="001E1CAA">
        <w:rPr>
          <w:rStyle w:val="c0"/>
          <w:color w:val="000000"/>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 xml:space="preserve">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w:t>
      </w:r>
      <w:r w:rsidRPr="001E1CAA">
        <w:rPr>
          <w:rStyle w:val="c0"/>
          <w:color w:val="000000"/>
        </w:rPr>
        <w:lastRenderedPageBreak/>
        <w:t>жадность и т.д.), эмоционально оценивают свои поступки в соответствии с правилами и нормами («что такое хорошо и что такое плохо»).</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9A1370" w:rsidRPr="001E1CAA" w:rsidRDefault="009A1370" w:rsidP="00B1504E">
      <w:pPr>
        <w:pStyle w:val="c1"/>
        <w:shd w:val="clear" w:color="auto" w:fill="FFFFFF"/>
        <w:spacing w:before="0" w:beforeAutospacing="0" w:after="0" w:afterAutospacing="0"/>
        <w:jc w:val="both"/>
        <w:rPr>
          <w:color w:val="000000"/>
        </w:rPr>
      </w:pPr>
      <w:r w:rsidRPr="001E1CAA">
        <w:rPr>
          <w:rStyle w:val="c0"/>
          <w:color w:val="000000"/>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9A1370" w:rsidRPr="001E1CAA" w:rsidRDefault="009A1370" w:rsidP="00B1504E">
      <w:pPr>
        <w:pStyle w:val="c1"/>
        <w:shd w:val="clear" w:color="auto" w:fill="FFFFFF"/>
        <w:spacing w:before="0" w:beforeAutospacing="0" w:after="0" w:afterAutospacing="0"/>
        <w:ind w:firstLine="568"/>
        <w:jc w:val="both"/>
        <w:rPr>
          <w:color w:val="000000"/>
        </w:rPr>
      </w:pPr>
      <w:r w:rsidRPr="001E1CAA">
        <w:rPr>
          <w:rStyle w:val="c0"/>
          <w:color w:val="000000"/>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9A1370" w:rsidRPr="001E1CAA" w:rsidRDefault="009A1370" w:rsidP="007661A1">
      <w:pPr>
        <w:rPr>
          <w:rFonts w:ascii="Times New Roman" w:hAnsi="Times New Roman" w:cs="Times New Roman"/>
          <w:sz w:val="24"/>
          <w:szCs w:val="24"/>
        </w:rPr>
      </w:pPr>
    </w:p>
    <w:p w:rsidR="009A1370" w:rsidRPr="001E1CAA" w:rsidRDefault="009A1370" w:rsidP="00AE12C0">
      <w:pPr>
        <w:pStyle w:val="21"/>
        <w:rPr>
          <w:rFonts w:eastAsia="TimesNewRomanPSMT"/>
          <w:sz w:val="24"/>
          <w:szCs w:val="24"/>
        </w:rPr>
      </w:pPr>
      <w:bookmarkStart w:id="8" w:name="_Toc529218331"/>
      <w:r w:rsidRPr="001E1CAA">
        <w:rPr>
          <w:sz w:val="24"/>
          <w:szCs w:val="24"/>
        </w:rPr>
        <w:t>1.2. Планируемые результаты</w:t>
      </w:r>
      <w:bookmarkEnd w:id="8"/>
    </w:p>
    <w:p w:rsidR="009A1370" w:rsidRPr="001E1CAA" w:rsidRDefault="009A1370" w:rsidP="007661A1">
      <w:pPr>
        <w:keepLines/>
        <w:jc w:val="both"/>
        <w:rPr>
          <w:rFonts w:ascii="Times New Roman" w:hAnsi="Times New Roman" w:cs="Times New Roman"/>
          <w:sz w:val="24"/>
          <w:szCs w:val="24"/>
        </w:rPr>
      </w:pPr>
    </w:p>
    <w:p w:rsidR="009A1370" w:rsidRPr="001E1CAA" w:rsidRDefault="009A1370" w:rsidP="007661A1">
      <w:pPr>
        <w:keepLines/>
        <w:ind w:firstLine="708"/>
        <w:jc w:val="both"/>
        <w:rPr>
          <w:rFonts w:ascii="Times New Roman" w:hAnsi="Times New Roman" w:cs="Times New Roman"/>
          <w:sz w:val="24"/>
          <w:szCs w:val="24"/>
        </w:rPr>
      </w:pPr>
      <w:r w:rsidRPr="001E1CAA">
        <w:rPr>
          <w:rFonts w:ascii="Times New Roman" w:hAnsi="Times New Roman" w:cs="Times New Roman"/>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Приобретение теоретических знаний и практических навыков в шахматной игре.</w:t>
      </w:r>
    </w:p>
    <w:p w:rsidR="009A1370" w:rsidRPr="001E1CAA" w:rsidRDefault="009A1370" w:rsidP="007661A1">
      <w:pPr>
        <w:keepLines/>
        <w:ind w:firstLine="708"/>
        <w:jc w:val="both"/>
        <w:rPr>
          <w:rFonts w:ascii="Times New Roman" w:hAnsi="Times New Roman" w:cs="Times New Roman"/>
          <w:sz w:val="24"/>
          <w:szCs w:val="24"/>
        </w:rPr>
      </w:pPr>
      <w:r w:rsidRPr="001E1CAA">
        <w:rPr>
          <w:rFonts w:ascii="Times New Roman" w:hAnsi="Times New Roman" w:cs="Times New Roman"/>
          <w:sz w:val="24"/>
          <w:szCs w:val="24"/>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от начала до конца. Это предполагает определенную прочность знаний и умение применять их на практике.</w:t>
      </w:r>
    </w:p>
    <w:p w:rsidR="009A1370" w:rsidRPr="001E1CAA" w:rsidRDefault="009A1370" w:rsidP="007661A1">
      <w:pPr>
        <w:keepLines/>
        <w:jc w:val="both"/>
        <w:rPr>
          <w:rFonts w:ascii="Times New Roman" w:hAnsi="Times New Roman" w:cs="Times New Roman"/>
          <w:sz w:val="24"/>
          <w:szCs w:val="24"/>
        </w:rPr>
      </w:pPr>
    </w:p>
    <w:p w:rsidR="009A1370" w:rsidRDefault="009A1370" w:rsidP="007661A1">
      <w:pPr>
        <w:keepLines/>
        <w:jc w:val="both"/>
        <w:rPr>
          <w:rFonts w:ascii="Times New Roman" w:hAnsi="Times New Roman" w:cs="Times New Roman"/>
          <w:sz w:val="24"/>
          <w:szCs w:val="24"/>
        </w:rPr>
      </w:pPr>
      <w:r w:rsidRPr="001E1CAA">
        <w:rPr>
          <w:rFonts w:ascii="Times New Roman" w:hAnsi="Times New Roman" w:cs="Times New Roman"/>
          <w:sz w:val="24"/>
          <w:szCs w:val="24"/>
        </w:rPr>
        <w:t xml:space="preserve">      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w:t>
      </w:r>
      <w:r>
        <w:rPr>
          <w:rFonts w:ascii="Times New Roman" w:hAnsi="Times New Roman" w:cs="Times New Roman"/>
          <w:sz w:val="24"/>
          <w:szCs w:val="24"/>
        </w:rPr>
        <w:t>.</w:t>
      </w:r>
      <w:r w:rsidRPr="001E1CAA">
        <w:rPr>
          <w:rFonts w:ascii="Times New Roman" w:hAnsi="Times New Roman" w:cs="Times New Roman"/>
          <w:sz w:val="24"/>
          <w:szCs w:val="24"/>
        </w:rPr>
        <w:t xml:space="preserve"> Диагностические мероприятия позволяют отследить успехи дошкольников на каждом этапе обучения.</w:t>
      </w:r>
    </w:p>
    <w:p w:rsidR="009A1370" w:rsidRPr="001E1CAA" w:rsidRDefault="009A1370" w:rsidP="007661A1">
      <w:pPr>
        <w:keepLines/>
        <w:jc w:val="both"/>
        <w:rPr>
          <w:rFonts w:ascii="Times New Roman" w:hAnsi="Times New Roman" w:cs="Times New Roman"/>
          <w:sz w:val="24"/>
          <w:szCs w:val="24"/>
        </w:rPr>
      </w:pPr>
    </w:p>
    <w:p w:rsidR="009A1370" w:rsidRDefault="009A1370" w:rsidP="007661A1">
      <w:pPr>
        <w:rPr>
          <w:rFonts w:ascii="Times New Roman" w:hAnsi="Times New Roman" w:cs="Times New Roman"/>
          <w:b/>
          <w:sz w:val="24"/>
          <w:szCs w:val="24"/>
        </w:rPr>
      </w:pPr>
      <w:r w:rsidRPr="001E1CAA">
        <w:rPr>
          <w:rFonts w:ascii="Times New Roman" w:hAnsi="Times New Roman" w:cs="Times New Roman"/>
          <w:b/>
          <w:sz w:val="24"/>
          <w:szCs w:val="24"/>
        </w:rPr>
        <w:t xml:space="preserve">     Методика проведения педагогического мониторинга критерии диагностики</w:t>
      </w:r>
    </w:p>
    <w:p w:rsidR="009A1370" w:rsidRPr="001E1CAA" w:rsidRDefault="009A1370" w:rsidP="007661A1">
      <w:pPr>
        <w:rPr>
          <w:rFonts w:ascii="Times New Roman" w:hAnsi="Times New Roman" w:cs="Times New Roman"/>
          <w:b/>
          <w:sz w:val="24"/>
          <w:szCs w:val="24"/>
        </w:rPr>
      </w:pPr>
    </w:p>
    <w:p w:rsidR="009A1370" w:rsidRDefault="009A1370" w:rsidP="006728B0">
      <w:pPr>
        <w:rPr>
          <w:rFonts w:ascii="Times New Roman" w:hAnsi="Times New Roman" w:cs="Times New Roman"/>
          <w:b/>
          <w:sz w:val="24"/>
          <w:szCs w:val="24"/>
        </w:rPr>
      </w:pPr>
      <w:r w:rsidRPr="001E1CAA">
        <w:rPr>
          <w:rFonts w:ascii="Times New Roman" w:hAnsi="Times New Roman" w:cs="Times New Roman"/>
          <w:b/>
          <w:sz w:val="24"/>
          <w:szCs w:val="24"/>
        </w:rPr>
        <w:t>К концу года</w:t>
      </w:r>
      <w:r>
        <w:rPr>
          <w:rFonts w:ascii="Times New Roman" w:hAnsi="Times New Roman" w:cs="Times New Roman"/>
          <w:b/>
          <w:sz w:val="24"/>
          <w:szCs w:val="24"/>
        </w:rPr>
        <w:t xml:space="preserve"> обучения дети должны знать:</w:t>
      </w:r>
    </w:p>
    <w:p w:rsidR="009A1370" w:rsidRPr="00B227BA" w:rsidRDefault="009A1370" w:rsidP="006728B0">
      <w:pPr>
        <w:rPr>
          <w:rFonts w:ascii="Times New Roman" w:hAnsi="Times New Roman" w:cs="Times New Roman"/>
          <w:b/>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 xml:space="preserve">- историю возникновения шахматной игры; </w:t>
      </w:r>
    </w:p>
    <w:p w:rsidR="009A1370" w:rsidRPr="001E1CAA" w:rsidRDefault="009A1370" w:rsidP="006728B0">
      <w:pPr>
        <w:ind w:hanging="284"/>
        <w:rPr>
          <w:rFonts w:ascii="Times New Roman" w:hAnsi="Times New Roman" w:cs="Times New Roman"/>
          <w:sz w:val="24"/>
          <w:szCs w:val="24"/>
        </w:rPr>
      </w:pPr>
      <w:r w:rsidRPr="001E1CAA">
        <w:rPr>
          <w:rFonts w:ascii="Times New Roman" w:hAnsi="Times New Roman" w:cs="Times New Roman"/>
          <w:sz w:val="24"/>
          <w:szCs w:val="24"/>
        </w:rPr>
        <w:t xml:space="preserve">     - шахматные термины: </w:t>
      </w:r>
      <w:r>
        <w:rPr>
          <w:rFonts w:ascii="Times New Roman" w:hAnsi="Times New Roman" w:cs="Times New Roman"/>
          <w:sz w:val="24"/>
          <w:szCs w:val="24"/>
        </w:rPr>
        <w:t xml:space="preserve"> </w:t>
      </w:r>
      <w:r w:rsidRPr="001E1CAA">
        <w:rPr>
          <w:rFonts w:ascii="Times New Roman" w:hAnsi="Times New Roman" w:cs="Times New Roman"/>
          <w:sz w:val="24"/>
          <w:szCs w:val="24"/>
        </w:rPr>
        <w:t xml:space="preserve">белое и черное поле, горизонталь, вертикаль, диагональ, центр, партнеры, начальное положение, белые, черные, ход, взятие, стоять под боем; </w:t>
      </w:r>
    </w:p>
    <w:p w:rsidR="009A1370"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названия шахматных фигур:</w:t>
      </w:r>
      <w:r>
        <w:rPr>
          <w:rFonts w:ascii="Times New Roman" w:hAnsi="Times New Roman" w:cs="Times New Roman"/>
          <w:sz w:val="24"/>
          <w:szCs w:val="24"/>
        </w:rPr>
        <w:t xml:space="preserve"> </w:t>
      </w:r>
      <w:r w:rsidRPr="001E1CAA">
        <w:rPr>
          <w:rFonts w:ascii="Times New Roman" w:hAnsi="Times New Roman" w:cs="Times New Roman"/>
          <w:sz w:val="24"/>
          <w:szCs w:val="24"/>
        </w:rPr>
        <w:t xml:space="preserve"> ладья, слон, ферзь, конь, пешка, король; - правила хода и взятия каждой фигуры.</w:t>
      </w:r>
    </w:p>
    <w:p w:rsidR="009A1370" w:rsidRPr="001E1CAA" w:rsidRDefault="009A1370" w:rsidP="000771DC">
      <w:pPr>
        <w:rPr>
          <w:rFonts w:ascii="Times New Roman" w:hAnsi="Times New Roman" w:cs="Times New Roman"/>
          <w:sz w:val="24"/>
          <w:szCs w:val="24"/>
        </w:rPr>
      </w:pPr>
      <w:r w:rsidRPr="001E1CAA">
        <w:rPr>
          <w:rFonts w:ascii="Times New Roman" w:hAnsi="Times New Roman" w:cs="Times New Roman"/>
          <w:sz w:val="24"/>
          <w:szCs w:val="24"/>
        </w:rPr>
        <w:lastRenderedPageBreak/>
        <w:t xml:space="preserve">- Имена нескольких выдающихся шахматистов </w:t>
      </w:r>
    </w:p>
    <w:p w:rsidR="009A1370" w:rsidRPr="001E1CAA" w:rsidRDefault="009A1370" w:rsidP="006728B0">
      <w:pPr>
        <w:rPr>
          <w:rFonts w:ascii="Times New Roman" w:hAnsi="Times New Roman" w:cs="Times New Roman"/>
          <w:sz w:val="24"/>
          <w:szCs w:val="24"/>
        </w:rPr>
      </w:pPr>
    </w:p>
    <w:p w:rsidR="009A1370" w:rsidRPr="001E1CAA" w:rsidRDefault="009A1370" w:rsidP="006728B0">
      <w:pPr>
        <w:rPr>
          <w:rFonts w:ascii="Times New Roman" w:hAnsi="Times New Roman" w:cs="Times New Roman"/>
          <w:b/>
          <w:sz w:val="24"/>
          <w:szCs w:val="24"/>
        </w:rPr>
      </w:pPr>
      <w:r w:rsidRPr="001E1CAA">
        <w:rPr>
          <w:rFonts w:ascii="Times New Roman" w:hAnsi="Times New Roman" w:cs="Times New Roman"/>
          <w:b/>
          <w:sz w:val="24"/>
          <w:szCs w:val="24"/>
        </w:rPr>
        <w:t>К концу года дети должны уметь:</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 ориентироваться на шахматной доске;</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 играть каждой фигурой в отдельности; </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правильно помещать шахматную доску между партнерами; </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правильно расставлять фигуры перед игрой; </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различать горизонталь, вертикаль, диагональ; </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рокировать; </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решать элементарные шахматные задачи.</w:t>
      </w:r>
    </w:p>
    <w:p w:rsidR="009A1370"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 правильно располагать доску между</w:t>
      </w:r>
      <w:r w:rsidRPr="001E1CAA">
        <w:rPr>
          <w:rFonts w:ascii="Times New Roman" w:hAnsi="Times New Roman" w:cs="Times New Roman"/>
          <w:sz w:val="24"/>
          <w:szCs w:val="24"/>
          <w:lang w:val="tt-RU"/>
        </w:rPr>
        <w:t xml:space="preserve"> </w:t>
      </w:r>
      <w:r w:rsidRPr="001E1CAA">
        <w:rPr>
          <w:rFonts w:ascii="Times New Roman" w:hAnsi="Times New Roman" w:cs="Times New Roman"/>
          <w:sz w:val="24"/>
          <w:szCs w:val="24"/>
        </w:rPr>
        <w:t>партнерами, расставлять фигуры</w:t>
      </w:r>
    </w:p>
    <w:p w:rsidR="009A1370" w:rsidRPr="001E1CAA" w:rsidRDefault="009A1370" w:rsidP="003B36D3">
      <w:pPr>
        <w:rPr>
          <w:rFonts w:ascii="Times New Roman" w:hAnsi="Times New Roman" w:cs="Times New Roman"/>
          <w:sz w:val="24"/>
          <w:szCs w:val="24"/>
        </w:rPr>
      </w:pPr>
      <w:r w:rsidRPr="001E1CAA">
        <w:rPr>
          <w:rFonts w:ascii="Times New Roman" w:hAnsi="Times New Roman" w:cs="Times New Roman"/>
          <w:sz w:val="24"/>
          <w:szCs w:val="24"/>
        </w:rPr>
        <w:t>- разыгрывать шахматную партию от начала до конца с соблюдением всех правил игры;</w:t>
      </w:r>
    </w:p>
    <w:p w:rsidR="009A1370" w:rsidRPr="001E1CAA" w:rsidRDefault="009A1370" w:rsidP="006728B0">
      <w:pPr>
        <w:rPr>
          <w:rFonts w:ascii="Times New Roman" w:hAnsi="Times New Roman" w:cs="Times New Roman"/>
          <w:sz w:val="24"/>
          <w:szCs w:val="24"/>
        </w:rPr>
      </w:pPr>
    </w:p>
    <w:p w:rsidR="009A1370" w:rsidRPr="001E1CAA" w:rsidRDefault="009A1370" w:rsidP="006728B0">
      <w:pPr>
        <w:rPr>
          <w:rFonts w:ascii="Times New Roman" w:hAnsi="Times New Roman" w:cs="Times New Roman"/>
          <w:sz w:val="24"/>
          <w:szCs w:val="24"/>
        </w:rPr>
      </w:pPr>
    </w:p>
    <w:p w:rsidR="009A1370" w:rsidRPr="001E1CAA" w:rsidRDefault="009A1370" w:rsidP="00665003">
      <w:pPr>
        <w:jc w:val="center"/>
        <w:rPr>
          <w:rFonts w:ascii="Times New Roman" w:hAnsi="Times New Roman" w:cs="Times New Roman"/>
          <w:b/>
          <w:sz w:val="24"/>
          <w:szCs w:val="24"/>
        </w:rPr>
      </w:pPr>
      <w:r w:rsidRPr="001E1CAA">
        <w:rPr>
          <w:rFonts w:ascii="Times New Roman" w:hAnsi="Times New Roman" w:cs="Times New Roman"/>
          <w:b/>
          <w:sz w:val="24"/>
          <w:szCs w:val="24"/>
        </w:rPr>
        <w:t>Критерии оценки</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b/>
          <w:sz w:val="24"/>
          <w:szCs w:val="24"/>
        </w:rPr>
        <w:t>2 (Высокий)</w:t>
      </w:r>
      <w:r w:rsidRPr="001E1CAA">
        <w:rPr>
          <w:rFonts w:ascii="Times New Roman" w:hAnsi="Times New Roman" w:cs="Times New Roman"/>
          <w:sz w:val="24"/>
          <w:szCs w:val="24"/>
        </w:rPr>
        <w:t>:</w:t>
      </w:r>
    </w:p>
    <w:p w:rsidR="009A1370"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 Ребенок имеет представление о «шахматном королевстве» 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Имеет понятие о приёмах взятия фигур. У ребёнка развита 5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w:t>
      </w:r>
    </w:p>
    <w:p w:rsidR="009A1370" w:rsidRPr="001E1CAA" w:rsidRDefault="009A1370" w:rsidP="006728B0">
      <w:pPr>
        <w:rPr>
          <w:rFonts w:ascii="Times New Roman" w:hAnsi="Times New Roman" w:cs="Times New Roman"/>
          <w:sz w:val="24"/>
          <w:szCs w:val="24"/>
        </w:rPr>
      </w:pP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b/>
          <w:sz w:val="24"/>
          <w:szCs w:val="24"/>
        </w:rPr>
        <w:t>1 (Средний)</w:t>
      </w:r>
      <w:r w:rsidRPr="001E1CAA">
        <w:rPr>
          <w:rFonts w:ascii="Times New Roman" w:hAnsi="Times New Roman" w:cs="Times New Roman"/>
          <w:sz w:val="24"/>
          <w:szCs w:val="24"/>
        </w:rPr>
        <w:t xml:space="preserve">: </w:t>
      </w:r>
    </w:p>
    <w:p w:rsidR="009A1370"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Ребенок имеет представление о «шахматном королевстве», истории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w:t>
      </w:r>
    </w:p>
    <w:p w:rsidR="009A1370" w:rsidRPr="001E1CAA" w:rsidRDefault="009A1370" w:rsidP="006728B0">
      <w:pPr>
        <w:rPr>
          <w:rFonts w:ascii="Times New Roman" w:hAnsi="Times New Roman" w:cs="Times New Roman"/>
          <w:sz w:val="24"/>
          <w:szCs w:val="24"/>
        </w:rPr>
      </w:pP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b/>
          <w:sz w:val="24"/>
          <w:szCs w:val="24"/>
        </w:rPr>
        <w:t>0 (Низкий):</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9A1370" w:rsidRPr="001E1CAA" w:rsidRDefault="009A1370" w:rsidP="006728B0">
      <w:pPr>
        <w:rPr>
          <w:rFonts w:ascii="Times New Roman" w:hAnsi="Times New Roman" w:cs="Times New Roman"/>
          <w:sz w:val="24"/>
          <w:szCs w:val="24"/>
        </w:rPr>
      </w:pPr>
      <w:r w:rsidRPr="001E1CAA">
        <w:rPr>
          <w:rFonts w:ascii="Times New Roman" w:hAnsi="Times New Roman" w:cs="Times New Roman"/>
          <w:sz w:val="24"/>
          <w:szCs w:val="24"/>
        </w:rPr>
        <w:t xml:space="preserve">Содержание обучения включает </w:t>
      </w:r>
      <w:r>
        <w:rPr>
          <w:rFonts w:ascii="Times New Roman" w:hAnsi="Times New Roman" w:cs="Times New Roman"/>
          <w:sz w:val="24"/>
          <w:szCs w:val="24"/>
        </w:rPr>
        <w:t xml:space="preserve">знакомство с игрой в шахматы, </w:t>
      </w:r>
      <w:r w:rsidRPr="001E1CAA">
        <w:rPr>
          <w:rFonts w:ascii="Times New Roman" w:hAnsi="Times New Roman" w:cs="Times New Roman"/>
          <w:sz w:val="24"/>
          <w:szCs w:val="24"/>
        </w:rPr>
        <w:t>непосредственно обучение шахматной игре, освоение правил игры в шахматы, а также знаком</w:t>
      </w:r>
      <w:r>
        <w:rPr>
          <w:rFonts w:ascii="Times New Roman" w:hAnsi="Times New Roman" w:cs="Times New Roman"/>
          <w:sz w:val="24"/>
          <w:szCs w:val="24"/>
        </w:rPr>
        <w:t>ство</w:t>
      </w:r>
      <w:r w:rsidRPr="001E1CAA">
        <w:rPr>
          <w:rFonts w:ascii="Times New Roman" w:hAnsi="Times New Roman" w:cs="Times New Roman"/>
          <w:sz w:val="24"/>
          <w:szCs w:val="24"/>
        </w:rPr>
        <w:t xml:space="preserve"> с шахматной нотацией, творчеством выдающихся шахматистов</w:t>
      </w:r>
      <w:r>
        <w:rPr>
          <w:rFonts w:ascii="Times New Roman" w:hAnsi="Times New Roman" w:cs="Times New Roman"/>
          <w:sz w:val="24"/>
          <w:szCs w:val="24"/>
        </w:rPr>
        <w:t>.</w:t>
      </w:r>
    </w:p>
    <w:p w:rsidR="009A1370" w:rsidRPr="001E1CAA" w:rsidRDefault="009A1370" w:rsidP="000771DC">
      <w:pPr>
        <w:jc w:val="center"/>
        <w:rPr>
          <w:rFonts w:ascii="Times New Roman" w:hAnsi="Times New Roman" w:cs="Times New Roman"/>
          <w:sz w:val="24"/>
          <w:szCs w:val="24"/>
        </w:rPr>
        <w:sectPr w:rsidR="009A1370" w:rsidRPr="001E1CAA" w:rsidSect="00E87A4F">
          <w:footerReference w:type="default" r:id="rId9"/>
          <w:pgSz w:w="11900" w:h="16838"/>
          <w:pgMar w:top="567" w:right="567" w:bottom="567" w:left="1134" w:header="0" w:footer="0" w:gutter="0"/>
          <w:cols w:space="0" w:equalWidth="0">
            <w:col w:w="9915"/>
          </w:cols>
          <w:titlePg/>
          <w:docGrid w:linePitch="360"/>
        </w:sectPr>
      </w:pPr>
    </w:p>
    <w:p w:rsidR="009A1370" w:rsidRPr="001E1CAA" w:rsidRDefault="009A1370" w:rsidP="000771DC">
      <w:pPr>
        <w:pStyle w:val="11"/>
        <w:rPr>
          <w:rFonts w:eastAsia="SimSun"/>
          <w:sz w:val="24"/>
          <w:szCs w:val="24"/>
          <w:lang w:bidi="hi-IN"/>
        </w:rPr>
      </w:pPr>
      <w:bookmarkStart w:id="9" w:name="page8"/>
      <w:bookmarkStart w:id="10" w:name="_Toc422496177"/>
      <w:bookmarkStart w:id="11" w:name="_Toc529218332"/>
      <w:bookmarkEnd w:id="9"/>
      <w:r w:rsidRPr="001E1CAA">
        <w:rPr>
          <w:rFonts w:eastAsia="SimSun"/>
          <w:sz w:val="24"/>
          <w:szCs w:val="24"/>
          <w:lang w:bidi="hi-IN"/>
        </w:rPr>
        <w:lastRenderedPageBreak/>
        <w:t>2. СОДЕРЖАТЕЛЬНЫЙ РАЗДЕЛ</w:t>
      </w:r>
      <w:bookmarkEnd w:id="10"/>
      <w:bookmarkEnd w:id="11"/>
    </w:p>
    <w:p w:rsidR="009A1370" w:rsidRPr="001E1CAA" w:rsidRDefault="009A1370" w:rsidP="00E841AB">
      <w:pPr>
        <w:spacing w:line="1" w:lineRule="exact"/>
        <w:rPr>
          <w:rFonts w:ascii="Times New Roman" w:hAnsi="Times New Roman" w:cs="Times New Roman"/>
          <w:sz w:val="24"/>
          <w:szCs w:val="24"/>
        </w:rPr>
      </w:pPr>
    </w:p>
    <w:p w:rsidR="009A1370" w:rsidRPr="001E1CAA" w:rsidRDefault="009A1370" w:rsidP="00BF1BBE">
      <w:pPr>
        <w:spacing w:line="240" w:lineRule="atLeast"/>
        <w:rPr>
          <w:rFonts w:ascii="Times New Roman" w:hAnsi="Times New Roman" w:cs="Times New Roman"/>
          <w:b/>
          <w:sz w:val="24"/>
          <w:szCs w:val="24"/>
        </w:rPr>
      </w:pPr>
      <w:r w:rsidRPr="001E1CAA">
        <w:rPr>
          <w:rFonts w:ascii="Times New Roman" w:hAnsi="Times New Roman" w:cs="Times New Roman"/>
          <w:b/>
          <w:sz w:val="24"/>
          <w:szCs w:val="24"/>
        </w:rPr>
        <w:t>Цель занятий:</w:t>
      </w:r>
    </w:p>
    <w:p w:rsidR="009A1370" w:rsidRDefault="009A1370" w:rsidP="00BF1BBE">
      <w:pPr>
        <w:spacing w:line="240" w:lineRule="atLeast"/>
        <w:rPr>
          <w:rFonts w:ascii="Times New Roman" w:hAnsi="Times New Roman" w:cs="Times New Roman"/>
          <w:sz w:val="24"/>
          <w:szCs w:val="24"/>
        </w:rPr>
      </w:pPr>
      <w:r w:rsidRPr="001E1CAA">
        <w:rPr>
          <w:rFonts w:ascii="Times New Roman" w:hAnsi="Times New Roman" w:cs="Times New Roman"/>
          <w:sz w:val="24"/>
          <w:szCs w:val="24"/>
        </w:rPr>
        <w:t>*</w:t>
      </w:r>
      <w:r>
        <w:rPr>
          <w:rFonts w:ascii="Times New Roman" w:hAnsi="Times New Roman" w:cs="Times New Roman"/>
          <w:sz w:val="24"/>
          <w:szCs w:val="24"/>
        </w:rPr>
        <w:t>О</w:t>
      </w:r>
      <w:r w:rsidRPr="001E1CAA">
        <w:rPr>
          <w:rFonts w:ascii="Times New Roman" w:hAnsi="Times New Roman" w:cs="Times New Roman"/>
          <w:sz w:val="24"/>
          <w:szCs w:val="24"/>
        </w:rPr>
        <w:t>буч</w:t>
      </w:r>
      <w:r>
        <w:rPr>
          <w:rFonts w:ascii="Times New Roman" w:hAnsi="Times New Roman" w:cs="Times New Roman"/>
          <w:sz w:val="24"/>
          <w:szCs w:val="24"/>
        </w:rPr>
        <w:t>ать</w:t>
      </w:r>
      <w:r w:rsidRPr="001E1CAA">
        <w:rPr>
          <w:rFonts w:ascii="Times New Roman" w:hAnsi="Times New Roman" w:cs="Times New Roman"/>
          <w:sz w:val="24"/>
          <w:szCs w:val="24"/>
        </w:rPr>
        <w:t xml:space="preserve"> детей старшего дошкольного возраста игре в шахматы</w:t>
      </w:r>
    </w:p>
    <w:p w:rsidR="009A1370" w:rsidRPr="001E1CAA" w:rsidRDefault="009A1370" w:rsidP="000771DC">
      <w:pPr>
        <w:tabs>
          <w:tab w:val="left" w:pos="278"/>
        </w:tabs>
        <w:autoSpaceDE w:val="0"/>
        <w:autoSpaceDN w:val="0"/>
        <w:adjustRightInd w:val="0"/>
        <w:textAlignment w:val="center"/>
        <w:rPr>
          <w:rFonts w:ascii="Times New Roman" w:hAnsi="Times New Roman" w:cs="Times New Roman"/>
          <w:b/>
          <w:color w:val="000000"/>
          <w:sz w:val="24"/>
          <w:szCs w:val="24"/>
        </w:rPr>
      </w:pPr>
      <w:r w:rsidRPr="001E1CAA">
        <w:rPr>
          <w:rFonts w:ascii="Times New Roman" w:hAnsi="Times New Roman" w:cs="Times New Roman"/>
          <w:sz w:val="24"/>
          <w:szCs w:val="24"/>
        </w:rPr>
        <w:t>* Формировать представления о шахматах как об игре.</w:t>
      </w:r>
    </w:p>
    <w:p w:rsidR="009A1370" w:rsidRPr="001E1CAA" w:rsidRDefault="009A1370" w:rsidP="000771DC">
      <w:pPr>
        <w:autoSpaceDE w:val="0"/>
        <w:autoSpaceDN w:val="0"/>
        <w:adjustRightInd w:val="0"/>
        <w:textAlignment w:val="center"/>
        <w:rPr>
          <w:rFonts w:ascii="Times New Roman" w:hAnsi="Times New Roman" w:cs="Times New Roman"/>
          <w:b/>
          <w:color w:val="000000"/>
          <w:sz w:val="24"/>
          <w:szCs w:val="24"/>
        </w:rPr>
      </w:pPr>
      <w:r w:rsidRPr="001E1CAA">
        <w:rPr>
          <w:rFonts w:ascii="Times New Roman" w:hAnsi="Times New Roman" w:cs="Times New Roman"/>
          <w:sz w:val="24"/>
          <w:szCs w:val="24"/>
        </w:rPr>
        <w:t>* Познакомить с историей шахматных турниров, королями шахматного мира.</w:t>
      </w:r>
    </w:p>
    <w:p w:rsidR="009A1370" w:rsidRPr="001E1CAA" w:rsidRDefault="009A1370" w:rsidP="000771DC">
      <w:pPr>
        <w:autoSpaceDE w:val="0"/>
        <w:autoSpaceDN w:val="0"/>
        <w:adjustRightInd w:val="0"/>
        <w:textAlignment w:val="center"/>
        <w:rPr>
          <w:rFonts w:ascii="Times New Roman" w:hAnsi="Times New Roman" w:cs="Times New Roman"/>
          <w:b/>
          <w:color w:val="000000"/>
          <w:sz w:val="24"/>
          <w:szCs w:val="24"/>
        </w:rPr>
      </w:pPr>
      <w:r w:rsidRPr="001E1CAA">
        <w:rPr>
          <w:rFonts w:ascii="Times New Roman" w:hAnsi="Times New Roman" w:cs="Times New Roman"/>
          <w:sz w:val="24"/>
          <w:szCs w:val="24"/>
        </w:rPr>
        <w:t>* Использовать знание в шахматных турнирах, викторинах и КВН.</w:t>
      </w:r>
    </w:p>
    <w:p w:rsidR="009A1370" w:rsidRPr="001E1CAA" w:rsidRDefault="009A1370" w:rsidP="00BF1BBE">
      <w:pPr>
        <w:spacing w:line="240" w:lineRule="atLeast"/>
        <w:rPr>
          <w:rFonts w:ascii="Times New Roman" w:hAnsi="Times New Roman" w:cs="Times New Roman"/>
          <w:sz w:val="24"/>
          <w:szCs w:val="24"/>
        </w:rPr>
      </w:pPr>
    </w:p>
    <w:p w:rsidR="009A1370" w:rsidRPr="001E1CAA" w:rsidRDefault="009A1370" w:rsidP="00BF1BBE">
      <w:pPr>
        <w:spacing w:line="240" w:lineRule="atLeast"/>
        <w:rPr>
          <w:rFonts w:ascii="Times New Roman" w:hAnsi="Times New Roman" w:cs="Times New Roman"/>
          <w:sz w:val="24"/>
          <w:szCs w:val="24"/>
        </w:rPr>
      </w:pPr>
      <w:r w:rsidRPr="001E1CAA">
        <w:rPr>
          <w:rFonts w:ascii="Times New Roman" w:hAnsi="Times New Roman" w:cs="Times New Roman"/>
          <w:b/>
          <w:sz w:val="24"/>
          <w:szCs w:val="24"/>
        </w:rPr>
        <w:t>Задачи:</w:t>
      </w:r>
    </w:p>
    <w:p w:rsidR="009A1370" w:rsidRPr="001E1CAA" w:rsidRDefault="009A1370" w:rsidP="00BF1BBE">
      <w:pPr>
        <w:spacing w:line="240" w:lineRule="atLeast"/>
        <w:rPr>
          <w:rFonts w:ascii="Times New Roman" w:hAnsi="Times New Roman" w:cs="Times New Roman"/>
          <w:sz w:val="24"/>
          <w:szCs w:val="24"/>
        </w:rPr>
      </w:pPr>
      <w:r w:rsidRPr="001E1CAA">
        <w:rPr>
          <w:rFonts w:ascii="Times New Roman" w:hAnsi="Times New Roman" w:cs="Times New Roman"/>
          <w:sz w:val="24"/>
          <w:szCs w:val="24"/>
        </w:rPr>
        <w:t xml:space="preserve">1. Способствовать освоению детьми основных шахматных понятий. </w:t>
      </w:r>
    </w:p>
    <w:p w:rsidR="009A1370" w:rsidRPr="001E1CAA" w:rsidRDefault="009A1370" w:rsidP="00BF1BBE">
      <w:pPr>
        <w:spacing w:line="240" w:lineRule="atLeast"/>
        <w:rPr>
          <w:rFonts w:ascii="Times New Roman" w:hAnsi="Times New Roman" w:cs="Times New Roman"/>
          <w:sz w:val="24"/>
          <w:szCs w:val="24"/>
        </w:rPr>
      </w:pPr>
      <w:r w:rsidRPr="001E1CAA">
        <w:rPr>
          <w:rFonts w:ascii="Times New Roman" w:hAnsi="Times New Roman" w:cs="Times New Roman"/>
          <w:sz w:val="24"/>
          <w:szCs w:val="24"/>
        </w:rPr>
        <w:t xml:space="preserve">2. Учить обыгрыванию простейших комбинаций. </w:t>
      </w:r>
    </w:p>
    <w:p w:rsidR="009A1370" w:rsidRPr="001E1CAA" w:rsidRDefault="009A1370" w:rsidP="00BF1BBE">
      <w:pPr>
        <w:spacing w:line="240" w:lineRule="atLeast"/>
        <w:rPr>
          <w:rFonts w:ascii="Times New Roman" w:hAnsi="Times New Roman" w:cs="Times New Roman"/>
          <w:sz w:val="24"/>
          <w:szCs w:val="24"/>
        </w:rPr>
      </w:pPr>
      <w:r w:rsidRPr="001E1CAA">
        <w:rPr>
          <w:rFonts w:ascii="Times New Roman" w:hAnsi="Times New Roman" w:cs="Times New Roman"/>
          <w:sz w:val="24"/>
          <w:szCs w:val="24"/>
        </w:rPr>
        <w:t xml:space="preserve">3. Активизировать мыслительную деятельность. Развивать внимание, память. </w:t>
      </w:r>
    </w:p>
    <w:p w:rsidR="009A1370" w:rsidRDefault="009A1370" w:rsidP="00BF1BBE">
      <w:pPr>
        <w:spacing w:line="240" w:lineRule="atLeast"/>
        <w:rPr>
          <w:rFonts w:ascii="Times New Roman" w:hAnsi="Times New Roman" w:cs="Times New Roman"/>
          <w:sz w:val="24"/>
          <w:szCs w:val="24"/>
        </w:rPr>
      </w:pPr>
      <w:r w:rsidRPr="001E1CAA">
        <w:rPr>
          <w:rFonts w:ascii="Times New Roman" w:hAnsi="Times New Roman" w:cs="Times New Roman"/>
          <w:sz w:val="24"/>
          <w:szCs w:val="24"/>
        </w:rPr>
        <w:t>4. Выработать уверенность в своих силах, выдержку.</w:t>
      </w:r>
    </w:p>
    <w:p w:rsidR="009A1370" w:rsidRDefault="009A1370" w:rsidP="00BF1BBE">
      <w:pPr>
        <w:spacing w:line="240" w:lineRule="atLeast"/>
        <w:rPr>
          <w:rFonts w:ascii="Times New Roman" w:hAnsi="Times New Roman" w:cs="Times New Roman"/>
          <w:sz w:val="24"/>
          <w:szCs w:val="24"/>
        </w:rPr>
      </w:pPr>
      <w:r>
        <w:rPr>
          <w:rFonts w:ascii="Times New Roman" w:hAnsi="Times New Roman" w:cs="Times New Roman"/>
          <w:sz w:val="24"/>
          <w:szCs w:val="24"/>
        </w:rPr>
        <w:t xml:space="preserve">5. </w:t>
      </w:r>
      <w:r w:rsidRPr="001E1CAA">
        <w:rPr>
          <w:rFonts w:ascii="Times New Roman" w:hAnsi="Times New Roman" w:cs="Times New Roman"/>
          <w:sz w:val="24"/>
          <w:szCs w:val="24"/>
        </w:rPr>
        <w:t>Использовать полученные знания, умения и навыки в самостоятельной игре с полным набором шахматных фигур.</w:t>
      </w:r>
    </w:p>
    <w:p w:rsidR="009A1370" w:rsidRPr="001E1CAA" w:rsidRDefault="009A1370" w:rsidP="00BF1BBE">
      <w:pPr>
        <w:spacing w:line="240" w:lineRule="atLeast"/>
        <w:rPr>
          <w:rFonts w:ascii="Times New Roman" w:hAnsi="Times New Roman" w:cs="Times New Roman"/>
          <w:b/>
          <w:sz w:val="24"/>
          <w:szCs w:val="24"/>
        </w:rPr>
      </w:pPr>
    </w:p>
    <w:p w:rsidR="009A1370" w:rsidRPr="001E1CAA" w:rsidRDefault="009A1370" w:rsidP="006A0D5E">
      <w:pPr>
        <w:rPr>
          <w:rFonts w:ascii="Times New Roman" w:hAnsi="Times New Roman" w:cs="Times New Roman"/>
          <w:b/>
          <w:sz w:val="24"/>
          <w:szCs w:val="24"/>
        </w:rPr>
      </w:pPr>
      <w:r w:rsidRPr="001E1CAA">
        <w:rPr>
          <w:rFonts w:ascii="Times New Roman" w:hAnsi="Times New Roman" w:cs="Times New Roman"/>
          <w:b/>
          <w:sz w:val="24"/>
          <w:szCs w:val="24"/>
        </w:rPr>
        <w:t>Основные направления и содержание деятельности с детьми по обучению игре в шахматы:</w:t>
      </w:r>
    </w:p>
    <w:p w:rsidR="009A1370" w:rsidRPr="001E1CAA" w:rsidRDefault="009A1370" w:rsidP="006A0D5E">
      <w:pPr>
        <w:rPr>
          <w:rFonts w:ascii="Times New Roman" w:hAnsi="Times New Roman" w:cs="Times New Roman"/>
          <w:sz w:val="24"/>
          <w:szCs w:val="24"/>
        </w:rPr>
      </w:pPr>
      <w:r w:rsidRPr="001E1CAA">
        <w:rPr>
          <w:rFonts w:ascii="Times New Roman" w:hAnsi="Times New Roman" w:cs="Times New Roman"/>
          <w:sz w:val="24"/>
          <w:szCs w:val="24"/>
        </w:rPr>
        <w:t>- Развитие высших психических функций внимания, способности действовать в уме,</w:t>
      </w:r>
    </w:p>
    <w:p w:rsidR="009A1370" w:rsidRPr="001E1CAA" w:rsidRDefault="009A1370" w:rsidP="006A0D5E">
      <w:pPr>
        <w:rPr>
          <w:rFonts w:ascii="Times New Roman" w:hAnsi="Times New Roman" w:cs="Times New Roman"/>
          <w:sz w:val="24"/>
          <w:szCs w:val="24"/>
        </w:rPr>
      </w:pPr>
      <w:r w:rsidRPr="001E1CAA">
        <w:rPr>
          <w:rFonts w:ascii="Times New Roman" w:hAnsi="Times New Roman" w:cs="Times New Roman"/>
          <w:sz w:val="24"/>
          <w:szCs w:val="24"/>
        </w:rPr>
        <w:t xml:space="preserve">- Логического мышления, целостности восприятия.  </w:t>
      </w:r>
    </w:p>
    <w:p w:rsidR="009A1370" w:rsidRPr="001E1CAA" w:rsidRDefault="009A1370" w:rsidP="006A0D5E">
      <w:pPr>
        <w:rPr>
          <w:rFonts w:ascii="Times New Roman" w:hAnsi="Times New Roman" w:cs="Times New Roman"/>
          <w:sz w:val="24"/>
          <w:szCs w:val="24"/>
        </w:rPr>
      </w:pPr>
      <w:r w:rsidRPr="001E1CAA">
        <w:rPr>
          <w:rFonts w:ascii="Times New Roman" w:hAnsi="Times New Roman" w:cs="Times New Roman"/>
          <w:sz w:val="24"/>
          <w:szCs w:val="24"/>
        </w:rPr>
        <w:t>- Развитие умения ориентироваться на плоскости.</w:t>
      </w:r>
    </w:p>
    <w:p w:rsidR="009A1370" w:rsidRPr="001E1CAA" w:rsidRDefault="009A1370" w:rsidP="006A0D5E">
      <w:pPr>
        <w:rPr>
          <w:rFonts w:ascii="Times New Roman" w:hAnsi="Times New Roman" w:cs="Times New Roman"/>
          <w:sz w:val="24"/>
          <w:szCs w:val="24"/>
        </w:rPr>
      </w:pPr>
      <w:r w:rsidRPr="001E1CAA">
        <w:rPr>
          <w:rFonts w:ascii="Times New Roman" w:hAnsi="Times New Roman" w:cs="Times New Roman"/>
          <w:sz w:val="24"/>
          <w:szCs w:val="24"/>
        </w:rPr>
        <w:t>- Обучение дошкольника доступным ему видам моделирования и формирование на этой.</w:t>
      </w:r>
    </w:p>
    <w:p w:rsidR="009A1370" w:rsidRPr="001E1CAA" w:rsidRDefault="009A1370" w:rsidP="006A0D5E">
      <w:pPr>
        <w:rPr>
          <w:rFonts w:ascii="Times New Roman" w:hAnsi="Times New Roman" w:cs="Times New Roman"/>
          <w:sz w:val="24"/>
          <w:szCs w:val="24"/>
        </w:rPr>
      </w:pPr>
      <w:r w:rsidRPr="001E1CAA">
        <w:rPr>
          <w:rFonts w:ascii="Times New Roman" w:hAnsi="Times New Roman" w:cs="Times New Roman"/>
          <w:sz w:val="24"/>
          <w:szCs w:val="24"/>
        </w:rPr>
        <w:t xml:space="preserve">- Основе начальных математических представлений (число, величина, геометрическая фигура и т. д.).  </w:t>
      </w:r>
    </w:p>
    <w:p w:rsidR="009A1370" w:rsidRPr="001E1CAA" w:rsidRDefault="009A1370" w:rsidP="00BF1BBE">
      <w:pPr>
        <w:ind w:left="142" w:hanging="142"/>
        <w:rPr>
          <w:rFonts w:ascii="Times New Roman" w:hAnsi="Times New Roman" w:cs="Times New Roman"/>
          <w:sz w:val="24"/>
          <w:szCs w:val="24"/>
        </w:rPr>
      </w:pPr>
      <w:r w:rsidRPr="001E1CAA">
        <w:rPr>
          <w:rFonts w:ascii="Times New Roman" w:hAnsi="Times New Roman" w:cs="Times New Roman"/>
          <w:sz w:val="24"/>
          <w:szCs w:val="24"/>
        </w:rPr>
        <w:t xml:space="preserve">- Формирование умения классифицировать, сравнивать и обобщать и развивать пространственное мышление. </w:t>
      </w:r>
    </w:p>
    <w:p w:rsidR="009A1370" w:rsidRPr="001E1CAA" w:rsidRDefault="009A1370" w:rsidP="00BF1BBE">
      <w:pPr>
        <w:ind w:left="142" w:hanging="142"/>
        <w:rPr>
          <w:rFonts w:ascii="Times New Roman" w:hAnsi="Times New Roman" w:cs="Times New Roman"/>
          <w:sz w:val="24"/>
          <w:szCs w:val="24"/>
        </w:rPr>
      </w:pPr>
      <w:r w:rsidRPr="001E1CAA">
        <w:rPr>
          <w:rFonts w:ascii="Times New Roman" w:hAnsi="Times New Roman" w:cs="Times New Roman"/>
          <w:sz w:val="24"/>
          <w:szCs w:val="24"/>
        </w:rPr>
        <w:t xml:space="preserve"> - Формирование пространственных представлений: между, за, перед, посередине, раньше, позже и т.п..  </w:t>
      </w:r>
    </w:p>
    <w:p w:rsidR="009A1370" w:rsidRPr="001E1CAA" w:rsidRDefault="009A1370" w:rsidP="000771DC">
      <w:pPr>
        <w:ind w:firstLine="38"/>
        <w:rPr>
          <w:rFonts w:ascii="Times New Roman" w:hAnsi="Times New Roman" w:cs="Times New Roman"/>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 Овладение начальными графическими навыками: обводка, штриховка, рисование и срисовывание по клеткам;</w:t>
      </w:r>
    </w:p>
    <w:p w:rsidR="009A1370" w:rsidRPr="001E1CAA" w:rsidRDefault="009A1370" w:rsidP="000771DC">
      <w:pPr>
        <w:ind w:firstLine="38"/>
        <w:rPr>
          <w:rFonts w:ascii="Times New Roman" w:hAnsi="Times New Roman" w:cs="Times New Roman"/>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 xml:space="preserve"> - Рисование и срисовывание на нелинованной бумаге с соблюдением пространственного расположения заданных форм (внутри—снаружи, соприкосновение и т.п.).  </w:t>
      </w:r>
    </w:p>
    <w:p w:rsidR="009A1370" w:rsidRPr="001E1CAA" w:rsidRDefault="009A1370" w:rsidP="000771DC">
      <w:pPr>
        <w:ind w:firstLine="38"/>
        <w:rPr>
          <w:rFonts w:ascii="Times New Roman" w:hAnsi="Times New Roman" w:cs="Times New Roman"/>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 Выработка у ребенка волевых качеств.</w:t>
      </w:r>
    </w:p>
    <w:p w:rsidR="009A1370" w:rsidRPr="001E1CAA" w:rsidRDefault="009A1370" w:rsidP="000771DC">
      <w:pPr>
        <w:ind w:firstLine="38"/>
        <w:rPr>
          <w:rFonts w:ascii="Times New Roman" w:hAnsi="Times New Roman" w:cs="Times New Roman"/>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 Развитие комбинаторных способностей, смекалки, сообразительности, логического мышления.</w:t>
      </w:r>
    </w:p>
    <w:p w:rsidR="009A1370" w:rsidRDefault="009A1370" w:rsidP="000771DC">
      <w:pPr>
        <w:ind w:firstLine="38"/>
        <w:rPr>
          <w:rFonts w:ascii="Times New Roman" w:hAnsi="Times New Roman" w:cs="Times New Roman"/>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 Развитие физической выносливости, физического здоровья.</w:t>
      </w:r>
    </w:p>
    <w:p w:rsidR="009A1370" w:rsidRPr="001E1CAA" w:rsidRDefault="009A1370" w:rsidP="000771DC">
      <w:pPr>
        <w:ind w:firstLine="3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Правила этикета при игре в шахматы и их выполнение.</w:t>
      </w:r>
    </w:p>
    <w:p w:rsidR="009A1370" w:rsidRPr="001E1CAA" w:rsidRDefault="009A1370" w:rsidP="000771DC">
      <w:pPr>
        <w:ind w:firstLine="3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 Уверенно применять тактические приемы и сочетать их в своей игре;</w:t>
      </w:r>
    </w:p>
    <w:p w:rsidR="009A1370" w:rsidRPr="001E1CAA" w:rsidRDefault="009A1370" w:rsidP="000771DC">
      <w:pPr>
        <w:ind w:firstLine="3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 xml:space="preserve">Строить и реализовывать свои стратегические планы; </w:t>
      </w:r>
    </w:p>
    <w:p w:rsidR="009A1370" w:rsidRPr="001E1CAA" w:rsidRDefault="009A1370" w:rsidP="000771DC">
      <w:pPr>
        <w:ind w:firstLine="38"/>
        <w:rPr>
          <w:rFonts w:ascii="Times New Roman" w:hAnsi="Times New Roman" w:cs="Times New Roman"/>
          <w:b/>
          <w:sz w:val="24"/>
          <w:szCs w:val="24"/>
        </w:rPr>
      </w:pP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E1CAA">
        <w:rPr>
          <w:rFonts w:ascii="Times New Roman" w:hAnsi="Times New Roman" w:cs="Times New Roman"/>
          <w:color w:val="000000"/>
          <w:sz w:val="24"/>
          <w:szCs w:val="24"/>
        </w:rPr>
        <w:t>Осознавать свои ошибки и видеть ошибки соперника.</w:t>
      </w:r>
    </w:p>
    <w:p w:rsidR="009A1370" w:rsidRPr="001E1CAA" w:rsidRDefault="009A1370" w:rsidP="000771DC">
      <w:pPr>
        <w:ind w:left="180" w:hanging="142"/>
        <w:rPr>
          <w:rFonts w:ascii="Times New Roman" w:hAnsi="Times New Roman" w:cs="Times New Roman"/>
          <w:b/>
          <w:sz w:val="24"/>
          <w:szCs w:val="24"/>
        </w:rPr>
      </w:pPr>
    </w:p>
    <w:p w:rsidR="009A1370" w:rsidRPr="001E1CAA"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Pr="001E1CAA" w:rsidRDefault="009A1370" w:rsidP="00E841AB">
      <w:pPr>
        <w:autoSpaceDE w:val="0"/>
        <w:autoSpaceDN w:val="0"/>
        <w:adjustRightInd w:val="0"/>
        <w:jc w:val="center"/>
        <w:textAlignment w:val="center"/>
        <w:rPr>
          <w:rFonts w:ascii="Times New Roman" w:hAnsi="Times New Roman" w:cs="Times New Roman"/>
          <w:b/>
          <w:color w:val="000000"/>
          <w:sz w:val="24"/>
          <w:szCs w:val="24"/>
        </w:rPr>
      </w:pPr>
    </w:p>
    <w:p w:rsidR="009A1370" w:rsidRPr="001E1CAA" w:rsidRDefault="009A1370" w:rsidP="00AE12C0">
      <w:pPr>
        <w:pStyle w:val="11"/>
        <w:rPr>
          <w:sz w:val="24"/>
          <w:szCs w:val="24"/>
        </w:rPr>
      </w:pPr>
      <w:bookmarkStart w:id="12" w:name="_Toc529218335"/>
      <w:r w:rsidRPr="001E1CAA">
        <w:rPr>
          <w:sz w:val="24"/>
          <w:szCs w:val="24"/>
          <w:lang w:val="en-US"/>
        </w:rPr>
        <w:lastRenderedPageBreak/>
        <w:t>III</w:t>
      </w:r>
      <w:r w:rsidRPr="001E1CAA">
        <w:rPr>
          <w:sz w:val="24"/>
          <w:szCs w:val="24"/>
        </w:rPr>
        <w:t>. ОРГАНИЗАЦИОННЫЙ РАЗДЕЛ.</w:t>
      </w:r>
      <w:bookmarkEnd w:id="12"/>
    </w:p>
    <w:p w:rsidR="009A1370" w:rsidRPr="001E1CAA" w:rsidRDefault="009A1370" w:rsidP="00AE12C0">
      <w:pPr>
        <w:pStyle w:val="21"/>
        <w:rPr>
          <w:color w:val="000000"/>
          <w:sz w:val="24"/>
          <w:szCs w:val="24"/>
        </w:rPr>
      </w:pPr>
      <w:bookmarkStart w:id="13" w:name="_Toc529218336"/>
      <w:r w:rsidRPr="001E1CAA">
        <w:rPr>
          <w:sz w:val="24"/>
          <w:szCs w:val="24"/>
        </w:rPr>
        <w:t>3.1. Формы и режим занятий</w:t>
      </w:r>
      <w:bookmarkEnd w:id="13"/>
    </w:p>
    <w:p w:rsidR="009A1370" w:rsidRPr="001E1CAA" w:rsidRDefault="009A1370" w:rsidP="00B67B9B">
      <w:pPr>
        <w:tabs>
          <w:tab w:val="left" w:pos="600"/>
        </w:tabs>
        <w:ind w:left="2"/>
        <w:jc w:val="both"/>
        <w:rPr>
          <w:rFonts w:ascii="Times New Roman" w:hAnsi="Times New Roman" w:cs="Times New Roman"/>
          <w:sz w:val="24"/>
          <w:szCs w:val="24"/>
        </w:rPr>
      </w:pPr>
      <w:r w:rsidRPr="001E1CAA">
        <w:rPr>
          <w:rFonts w:ascii="Times New Roman" w:hAnsi="Times New Roman" w:cs="Times New Roman"/>
          <w:sz w:val="24"/>
          <w:szCs w:val="24"/>
        </w:rPr>
        <w:tab/>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9A1370" w:rsidRPr="001E1CAA" w:rsidRDefault="009A1370" w:rsidP="00B67B9B">
      <w:pPr>
        <w:tabs>
          <w:tab w:val="left" w:pos="482"/>
        </w:tabs>
        <w:jc w:val="both"/>
        <w:rPr>
          <w:rFonts w:ascii="Times New Roman" w:hAnsi="Times New Roman" w:cs="Times New Roman"/>
          <w:sz w:val="24"/>
          <w:szCs w:val="24"/>
        </w:rPr>
      </w:pPr>
      <w:r w:rsidRPr="001E1CAA">
        <w:rPr>
          <w:rFonts w:ascii="Times New Roman" w:hAnsi="Times New Roman" w:cs="Times New Roman"/>
          <w:sz w:val="24"/>
          <w:szCs w:val="24"/>
        </w:rPr>
        <w:tab/>
        <w:t>Занятия по дополнительной программе дополнительного образования детей проводятся во второй половине дня после дневного сна.</w:t>
      </w:r>
    </w:p>
    <w:p w:rsidR="009A1370" w:rsidRDefault="009A1370" w:rsidP="00B67B9B">
      <w:pPr>
        <w:tabs>
          <w:tab w:val="left" w:pos="10206"/>
          <w:tab w:val="left" w:pos="10348"/>
          <w:tab w:val="left" w:pos="10490"/>
        </w:tabs>
        <w:ind w:left="120" w:right="10"/>
        <w:rPr>
          <w:rFonts w:ascii="Times New Roman" w:hAnsi="Times New Roman" w:cs="Times New Roman"/>
          <w:sz w:val="24"/>
          <w:szCs w:val="24"/>
        </w:rPr>
      </w:pPr>
      <w:r w:rsidRPr="001E1CAA">
        <w:rPr>
          <w:rFonts w:ascii="Times New Roman" w:hAnsi="Times New Roman" w:cs="Times New Roman"/>
          <w:sz w:val="24"/>
          <w:szCs w:val="24"/>
        </w:rPr>
        <w:t xml:space="preserve">Продолжительность </w:t>
      </w:r>
      <w:r>
        <w:rPr>
          <w:rFonts w:ascii="Times New Roman" w:hAnsi="Times New Roman" w:cs="Times New Roman"/>
          <w:sz w:val="24"/>
          <w:szCs w:val="24"/>
        </w:rPr>
        <w:t>НОД</w:t>
      </w:r>
      <w:r w:rsidRPr="001E1CAA">
        <w:rPr>
          <w:rFonts w:ascii="Times New Roman" w:hAnsi="Times New Roman" w:cs="Times New Roman"/>
          <w:sz w:val="24"/>
          <w:szCs w:val="24"/>
        </w:rPr>
        <w:t xml:space="preserve"> составляет:</w:t>
      </w:r>
    </w:p>
    <w:p w:rsidR="009A1370" w:rsidRPr="001E1CAA" w:rsidRDefault="009A1370" w:rsidP="00B67B9B">
      <w:pPr>
        <w:tabs>
          <w:tab w:val="left" w:pos="10206"/>
          <w:tab w:val="left" w:pos="10348"/>
          <w:tab w:val="left" w:pos="10490"/>
        </w:tabs>
        <w:ind w:left="120" w:right="10"/>
        <w:rPr>
          <w:rFonts w:ascii="Times New Roman" w:hAnsi="Times New Roman" w:cs="Times New Roman"/>
          <w:sz w:val="24"/>
          <w:szCs w:val="24"/>
        </w:rPr>
      </w:pPr>
    </w:p>
    <w:tbl>
      <w:tblPr>
        <w:tblW w:w="7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80"/>
        <w:gridCol w:w="2740"/>
        <w:gridCol w:w="2880"/>
      </w:tblGrid>
      <w:tr w:rsidR="009A1370" w:rsidRPr="001E1CAA" w:rsidTr="00BF1B47">
        <w:trPr>
          <w:trHeight w:val="300"/>
        </w:trPr>
        <w:tc>
          <w:tcPr>
            <w:tcW w:w="1580" w:type="dxa"/>
          </w:tcPr>
          <w:p w:rsidR="009A1370" w:rsidRPr="001E1CAA" w:rsidRDefault="009A1370" w:rsidP="007915EE">
            <w:pPr>
              <w:ind w:left="100"/>
              <w:rPr>
                <w:rFonts w:ascii="Times New Roman" w:hAnsi="Times New Roman" w:cs="Times New Roman"/>
                <w:sz w:val="24"/>
                <w:szCs w:val="24"/>
              </w:rPr>
            </w:pPr>
            <w:r w:rsidRPr="001E1CAA">
              <w:rPr>
                <w:rFonts w:ascii="Times New Roman" w:hAnsi="Times New Roman" w:cs="Times New Roman"/>
                <w:sz w:val="24"/>
                <w:szCs w:val="24"/>
              </w:rPr>
              <w:t>дети 6–7 лет</w:t>
            </w:r>
          </w:p>
        </w:tc>
        <w:tc>
          <w:tcPr>
            <w:tcW w:w="2740" w:type="dxa"/>
          </w:tcPr>
          <w:p w:rsidR="009A1370" w:rsidRPr="001E1CAA" w:rsidRDefault="009A1370" w:rsidP="007915EE">
            <w:pPr>
              <w:ind w:left="80"/>
              <w:jc w:val="center"/>
              <w:rPr>
                <w:rFonts w:ascii="Times New Roman" w:hAnsi="Times New Roman" w:cs="Times New Roman"/>
                <w:color w:val="323232"/>
                <w:sz w:val="24"/>
                <w:szCs w:val="24"/>
              </w:rPr>
            </w:pPr>
            <w:r w:rsidRPr="001E1CAA">
              <w:rPr>
                <w:rFonts w:ascii="Times New Roman" w:hAnsi="Times New Roman" w:cs="Times New Roman"/>
                <w:color w:val="323232"/>
                <w:sz w:val="24"/>
                <w:szCs w:val="24"/>
              </w:rPr>
              <w:t>Подготовительная к</w:t>
            </w:r>
          </w:p>
          <w:p w:rsidR="009A1370" w:rsidRPr="001E1CAA" w:rsidRDefault="009A1370" w:rsidP="007915EE">
            <w:pPr>
              <w:ind w:left="80"/>
              <w:jc w:val="center"/>
              <w:rPr>
                <w:rFonts w:ascii="Times New Roman" w:hAnsi="Times New Roman" w:cs="Times New Roman"/>
                <w:color w:val="323232"/>
                <w:sz w:val="24"/>
                <w:szCs w:val="24"/>
              </w:rPr>
            </w:pPr>
            <w:r w:rsidRPr="001E1CAA">
              <w:rPr>
                <w:rFonts w:ascii="Times New Roman" w:hAnsi="Times New Roman" w:cs="Times New Roman"/>
                <w:color w:val="323232"/>
                <w:sz w:val="24"/>
                <w:szCs w:val="24"/>
              </w:rPr>
              <w:t>школе группа</w:t>
            </w:r>
          </w:p>
        </w:tc>
        <w:tc>
          <w:tcPr>
            <w:tcW w:w="2880" w:type="dxa"/>
          </w:tcPr>
          <w:p w:rsidR="009A1370" w:rsidRPr="001E1CAA" w:rsidRDefault="009A1370" w:rsidP="007915EE">
            <w:pPr>
              <w:ind w:left="100"/>
              <w:rPr>
                <w:rFonts w:ascii="Times New Roman" w:hAnsi="Times New Roman" w:cs="Times New Roman"/>
                <w:sz w:val="24"/>
                <w:szCs w:val="24"/>
              </w:rPr>
            </w:pPr>
            <w:r w:rsidRPr="001E1CAA">
              <w:rPr>
                <w:rFonts w:ascii="Times New Roman" w:hAnsi="Times New Roman" w:cs="Times New Roman"/>
                <w:sz w:val="24"/>
                <w:szCs w:val="24"/>
              </w:rPr>
              <w:t>30 минут</w:t>
            </w:r>
          </w:p>
          <w:p w:rsidR="009A1370" w:rsidRPr="001E1CAA" w:rsidRDefault="009A1370" w:rsidP="007915EE">
            <w:pPr>
              <w:ind w:left="100"/>
              <w:rPr>
                <w:rFonts w:ascii="Times New Roman" w:hAnsi="Times New Roman" w:cs="Times New Roman"/>
                <w:sz w:val="24"/>
                <w:szCs w:val="24"/>
              </w:rPr>
            </w:pPr>
            <w:r w:rsidRPr="001E1CAA">
              <w:rPr>
                <w:rFonts w:ascii="Times New Roman" w:hAnsi="Times New Roman" w:cs="Times New Roman"/>
                <w:sz w:val="24"/>
                <w:szCs w:val="24"/>
              </w:rPr>
              <w:t>(один академический час)</w:t>
            </w:r>
          </w:p>
        </w:tc>
      </w:tr>
    </w:tbl>
    <w:p w:rsidR="009A1370" w:rsidRPr="001E1CAA" w:rsidRDefault="009A1370" w:rsidP="00B67B9B">
      <w:pPr>
        <w:tabs>
          <w:tab w:val="left" w:pos="600"/>
        </w:tabs>
        <w:ind w:left="2"/>
        <w:jc w:val="both"/>
        <w:rPr>
          <w:rFonts w:ascii="Times New Roman" w:hAnsi="Times New Roman" w:cs="Times New Roman"/>
          <w:sz w:val="24"/>
          <w:szCs w:val="24"/>
        </w:rPr>
      </w:pPr>
    </w:p>
    <w:p w:rsidR="009A1370" w:rsidRPr="001E1CAA" w:rsidRDefault="009A1370" w:rsidP="00B67B9B">
      <w:pPr>
        <w:rPr>
          <w:rFonts w:ascii="Times New Roman" w:hAnsi="Times New Roman" w:cs="Times New Roman"/>
          <w:sz w:val="24"/>
          <w:szCs w:val="24"/>
        </w:rPr>
      </w:pPr>
      <w:r w:rsidRPr="001E1CAA">
        <w:rPr>
          <w:rFonts w:ascii="Times New Roman" w:hAnsi="Times New Roman" w:cs="Times New Roman"/>
          <w:sz w:val="24"/>
          <w:szCs w:val="24"/>
        </w:rPr>
        <w:t xml:space="preserve">            В качестве форм организации образовательного процесса по образовательной программе дополнительного образования детей применяются:</w:t>
      </w:r>
    </w:p>
    <w:p w:rsidR="009A1370" w:rsidRPr="001E1CAA" w:rsidRDefault="009A1370" w:rsidP="00D47E2C">
      <w:pPr>
        <w:numPr>
          <w:ilvl w:val="0"/>
          <w:numId w:val="3"/>
        </w:numPr>
        <w:tabs>
          <w:tab w:val="left" w:pos="280"/>
        </w:tabs>
        <w:ind w:left="280" w:hanging="278"/>
        <w:jc w:val="both"/>
        <w:rPr>
          <w:rFonts w:ascii="Times New Roman" w:hAnsi="Times New Roman" w:cs="Times New Roman"/>
          <w:sz w:val="24"/>
          <w:szCs w:val="24"/>
        </w:rPr>
      </w:pPr>
      <w:r w:rsidRPr="001E1CAA">
        <w:rPr>
          <w:rFonts w:ascii="Times New Roman" w:hAnsi="Times New Roman" w:cs="Times New Roman"/>
          <w:sz w:val="24"/>
          <w:szCs w:val="24"/>
        </w:rPr>
        <w:t>игры;</w:t>
      </w:r>
    </w:p>
    <w:p w:rsidR="009A1370" w:rsidRPr="001E1CAA" w:rsidRDefault="009A1370" w:rsidP="00D47E2C">
      <w:pPr>
        <w:numPr>
          <w:ilvl w:val="0"/>
          <w:numId w:val="3"/>
        </w:numPr>
        <w:tabs>
          <w:tab w:val="left" w:pos="280"/>
        </w:tabs>
        <w:ind w:left="280" w:hanging="278"/>
        <w:jc w:val="both"/>
        <w:rPr>
          <w:rFonts w:ascii="Times New Roman" w:hAnsi="Times New Roman" w:cs="Times New Roman"/>
          <w:sz w:val="24"/>
          <w:szCs w:val="24"/>
        </w:rPr>
      </w:pPr>
      <w:r w:rsidRPr="001E1CAA">
        <w:rPr>
          <w:rFonts w:ascii="Times New Roman" w:hAnsi="Times New Roman" w:cs="Times New Roman"/>
          <w:sz w:val="24"/>
          <w:szCs w:val="24"/>
        </w:rPr>
        <w:t>занятия;</w:t>
      </w:r>
    </w:p>
    <w:p w:rsidR="009A1370" w:rsidRPr="001E1CAA" w:rsidRDefault="009A1370" w:rsidP="00D47E2C">
      <w:pPr>
        <w:numPr>
          <w:ilvl w:val="0"/>
          <w:numId w:val="3"/>
        </w:numPr>
        <w:tabs>
          <w:tab w:val="left" w:pos="280"/>
        </w:tabs>
        <w:ind w:left="280" w:hanging="278"/>
        <w:jc w:val="both"/>
        <w:rPr>
          <w:rFonts w:ascii="Times New Roman" w:hAnsi="Times New Roman" w:cs="Times New Roman"/>
          <w:sz w:val="24"/>
          <w:szCs w:val="24"/>
        </w:rPr>
      </w:pPr>
      <w:r w:rsidRPr="001E1CAA">
        <w:rPr>
          <w:rFonts w:ascii="Times New Roman" w:hAnsi="Times New Roman" w:cs="Times New Roman"/>
          <w:sz w:val="24"/>
          <w:szCs w:val="24"/>
        </w:rPr>
        <w:t>беседы;</w:t>
      </w:r>
    </w:p>
    <w:p w:rsidR="009A1370" w:rsidRPr="001E1CAA" w:rsidRDefault="009A1370" w:rsidP="00D47E2C">
      <w:pPr>
        <w:numPr>
          <w:ilvl w:val="0"/>
          <w:numId w:val="3"/>
        </w:numPr>
        <w:tabs>
          <w:tab w:val="left" w:pos="280"/>
        </w:tabs>
        <w:ind w:left="280" w:hanging="278"/>
        <w:jc w:val="both"/>
        <w:rPr>
          <w:rFonts w:ascii="Times New Roman" w:hAnsi="Times New Roman" w:cs="Times New Roman"/>
          <w:sz w:val="24"/>
          <w:szCs w:val="24"/>
        </w:rPr>
      </w:pPr>
      <w:r w:rsidRPr="001E1CAA">
        <w:rPr>
          <w:rFonts w:ascii="Times New Roman" w:hAnsi="Times New Roman" w:cs="Times New Roman"/>
          <w:sz w:val="24"/>
          <w:szCs w:val="24"/>
        </w:rPr>
        <w:t>аудио и видео занятия;</w:t>
      </w:r>
    </w:p>
    <w:p w:rsidR="009A1370" w:rsidRPr="001E1CAA" w:rsidRDefault="009A1370" w:rsidP="00D47E2C">
      <w:pPr>
        <w:numPr>
          <w:ilvl w:val="0"/>
          <w:numId w:val="3"/>
        </w:numPr>
        <w:tabs>
          <w:tab w:val="left" w:pos="280"/>
        </w:tabs>
        <w:ind w:left="280" w:hanging="278"/>
        <w:jc w:val="both"/>
        <w:rPr>
          <w:rFonts w:ascii="Times New Roman" w:hAnsi="Times New Roman" w:cs="Times New Roman"/>
          <w:sz w:val="24"/>
          <w:szCs w:val="24"/>
        </w:rPr>
      </w:pPr>
      <w:r w:rsidRPr="001E1CAA">
        <w:rPr>
          <w:rFonts w:ascii="Times New Roman" w:hAnsi="Times New Roman" w:cs="Times New Roman"/>
          <w:sz w:val="24"/>
          <w:szCs w:val="24"/>
        </w:rPr>
        <w:t>открытые занятия для родителей.</w:t>
      </w:r>
    </w:p>
    <w:p w:rsidR="009A1370" w:rsidRPr="001E1CAA" w:rsidRDefault="009A1370" w:rsidP="00B67B9B">
      <w:pPr>
        <w:rPr>
          <w:rFonts w:ascii="Times New Roman" w:hAnsi="Times New Roman" w:cs="Times New Roman"/>
          <w:b/>
          <w:sz w:val="24"/>
          <w:szCs w:val="24"/>
        </w:rPr>
      </w:pPr>
    </w:p>
    <w:p w:rsidR="009A1370" w:rsidRPr="001E1CAA" w:rsidRDefault="009A1370" w:rsidP="00B67B9B">
      <w:pPr>
        <w:rPr>
          <w:rFonts w:ascii="Times New Roman" w:hAnsi="Times New Roman" w:cs="Times New Roman"/>
          <w:b/>
          <w:sz w:val="24"/>
          <w:szCs w:val="24"/>
        </w:rPr>
      </w:pPr>
      <w:r w:rsidRPr="001E1CAA">
        <w:rPr>
          <w:rFonts w:ascii="Times New Roman" w:hAnsi="Times New Roman" w:cs="Times New Roman"/>
          <w:b/>
          <w:sz w:val="24"/>
          <w:szCs w:val="24"/>
        </w:rPr>
        <w:t xml:space="preserve"> Вид детской группы</w:t>
      </w:r>
    </w:p>
    <w:p w:rsidR="009A1370" w:rsidRPr="001E1CAA" w:rsidRDefault="009A1370" w:rsidP="00B67B9B">
      <w:pPr>
        <w:rPr>
          <w:rFonts w:ascii="Times New Roman" w:hAnsi="Times New Roman" w:cs="Times New Roman"/>
          <w:b/>
          <w:sz w:val="24"/>
          <w:szCs w:val="24"/>
        </w:rPr>
      </w:pPr>
      <w:r>
        <w:rPr>
          <w:rFonts w:ascii="Times New Roman" w:hAnsi="Times New Roman" w:cs="Times New Roman"/>
          <w:sz w:val="24"/>
          <w:szCs w:val="24"/>
        </w:rPr>
        <w:t xml:space="preserve"> </w:t>
      </w:r>
      <w:r w:rsidRPr="001E1CAA">
        <w:rPr>
          <w:rFonts w:ascii="Times New Roman" w:hAnsi="Times New Roman" w:cs="Times New Roman"/>
          <w:sz w:val="24"/>
          <w:szCs w:val="24"/>
        </w:rPr>
        <w:t>Группа детей профильная, имеет постоянный состав.</w:t>
      </w:r>
    </w:p>
    <w:p w:rsidR="009A1370" w:rsidRPr="001E1CAA" w:rsidRDefault="009A1370" w:rsidP="00B67B9B">
      <w:pPr>
        <w:rPr>
          <w:rFonts w:ascii="Times New Roman" w:hAnsi="Times New Roman" w:cs="Times New Roman"/>
          <w:sz w:val="24"/>
          <w:szCs w:val="24"/>
        </w:rPr>
      </w:pPr>
    </w:p>
    <w:p w:rsidR="009A1370" w:rsidRPr="001E1CAA" w:rsidRDefault="009A1370" w:rsidP="00B67B9B">
      <w:pPr>
        <w:ind w:left="120"/>
        <w:rPr>
          <w:rFonts w:ascii="Times New Roman" w:hAnsi="Times New Roman" w:cs="Times New Roman"/>
          <w:b/>
          <w:sz w:val="24"/>
          <w:szCs w:val="24"/>
        </w:rPr>
      </w:pPr>
      <w:r w:rsidRPr="001E1CAA">
        <w:rPr>
          <w:rFonts w:ascii="Times New Roman" w:hAnsi="Times New Roman" w:cs="Times New Roman"/>
          <w:b/>
          <w:sz w:val="24"/>
          <w:szCs w:val="24"/>
        </w:rPr>
        <w:t>Особенности набора детей</w:t>
      </w:r>
    </w:p>
    <w:p w:rsidR="009A1370" w:rsidRPr="001E1CAA" w:rsidRDefault="009A1370" w:rsidP="00B67B9B">
      <w:pPr>
        <w:ind w:left="120"/>
        <w:rPr>
          <w:rFonts w:ascii="Times New Roman" w:hAnsi="Times New Roman" w:cs="Times New Roman"/>
          <w:sz w:val="24"/>
          <w:szCs w:val="24"/>
        </w:rPr>
      </w:pPr>
      <w:r w:rsidRPr="001E1CAA">
        <w:rPr>
          <w:rFonts w:ascii="Times New Roman" w:hAnsi="Times New Roman" w:cs="Times New Roman"/>
          <w:sz w:val="24"/>
          <w:szCs w:val="24"/>
        </w:rPr>
        <w:t>Набор детей производится в свободном порядке.</w:t>
      </w:r>
    </w:p>
    <w:p w:rsidR="009A1370" w:rsidRPr="001E1CAA" w:rsidRDefault="009A1370" w:rsidP="00B67B9B">
      <w:pPr>
        <w:ind w:left="120"/>
        <w:rPr>
          <w:rFonts w:ascii="Times New Roman" w:hAnsi="Times New Roman" w:cs="Times New Roman"/>
          <w:b/>
          <w:sz w:val="24"/>
          <w:szCs w:val="24"/>
        </w:rPr>
      </w:pPr>
      <w:r w:rsidRPr="001E1CAA">
        <w:rPr>
          <w:rFonts w:ascii="Times New Roman" w:hAnsi="Times New Roman" w:cs="Times New Roman"/>
          <w:b/>
          <w:sz w:val="24"/>
          <w:szCs w:val="24"/>
        </w:rPr>
        <w:t>Количество детей по годам обучения</w:t>
      </w:r>
    </w:p>
    <w:p w:rsidR="009A1370" w:rsidRPr="001E1CAA" w:rsidRDefault="009A1370" w:rsidP="00B67B9B">
      <w:pPr>
        <w:ind w:left="120" w:right="300"/>
        <w:rPr>
          <w:rFonts w:ascii="Times New Roman" w:hAnsi="Times New Roman" w:cs="Times New Roman"/>
          <w:sz w:val="24"/>
          <w:szCs w:val="24"/>
        </w:rPr>
      </w:pPr>
      <w:r w:rsidRPr="001E1CAA">
        <w:rPr>
          <w:rFonts w:ascii="Times New Roman" w:hAnsi="Times New Roman" w:cs="Times New Roman"/>
          <w:sz w:val="24"/>
          <w:szCs w:val="24"/>
        </w:rPr>
        <w:t>Занятия проводятся п</w:t>
      </w:r>
      <w:r>
        <w:rPr>
          <w:rFonts w:ascii="Times New Roman" w:hAnsi="Times New Roman" w:cs="Times New Roman"/>
          <w:sz w:val="24"/>
          <w:szCs w:val="24"/>
        </w:rPr>
        <w:t>о группам. Наполняемость – до 16</w:t>
      </w:r>
      <w:r w:rsidRPr="001E1CAA">
        <w:rPr>
          <w:rFonts w:ascii="Times New Roman" w:hAnsi="Times New Roman" w:cs="Times New Roman"/>
          <w:sz w:val="24"/>
          <w:szCs w:val="24"/>
        </w:rPr>
        <w:t xml:space="preserve"> человек, что позволяет продуктивно вести как групповую, так и индивидуальную работу с детьми.</w:t>
      </w:r>
    </w:p>
    <w:p w:rsidR="009A1370" w:rsidRPr="001E1CAA" w:rsidRDefault="009A1370" w:rsidP="00B67B9B">
      <w:pPr>
        <w:ind w:left="120" w:right="340"/>
        <w:rPr>
          <w:rFonts w:ascii="Times New Roman" w:hAnsi="Times New Roman" w:cs="Times New Roman"/>
          <w:sz w:val="24"/>
          <w:szCs w:val="24"/>
        </w:rPr>
      </w:pPr>
      <w:r w:rsidRPr="001E1CAA">
        <w:rPr>
          <w:rFonts w:ascii="Times New Roman" w:hAnsi="Times New Roman" w:cs="Times New Roman"/>
          <w:sz w:val="24"/>
          <w:szCs w:val="24"/>
        </w:rPr>
        <w:t xml:space="preserve">Основной формой работы с детьми является </w:t>
      </w:r>
      <w:r>
        <w:rPr>
          <w:rFonts w:ascii="Times New Roman" w:hAnsi="Times New Roman" w:cs="Times New Roman"/>
          <w:i/>
          <w:sz w:val="24"/>
          <w:szCs w:val="24"/>
        </w:rPr>
        <w:t>НОД</w:t>
      </w:r>
      <w:r w:rsidRPr="001E1CAA">
        <w:rPr>
          <w:rFonts w:ascii="Times New Roman" w:hAnsi="Times New Roman" w:cs="Times New Roman"/>
          <w:sz w:val="24"/>
          <w:szCs w:val="24"/>
        </w:rPr>
        <w:t>, продолжительность которо</w:t>
      </w:r>
      <w:r>
        <w:rPr>
          <w:rFonts w:ascii="Times New Roman" w:hAnsi="Times New Roman" w:cs="Times New Roman"/>
          <w:sz w:val="24"/>
          <w:szCs w:val="24"/>
        </w:rPr>
        <w:t>й</w:t>
      </w:r>
      <w:r w:rsidRPr="001E1CAA">
        <w:rPr>
          <w:rFonts w:ascii="Times New Roman" w:hAnsi="Times New Roman" w:cs="Times New Roman"/>
          <w:sz w:val="24"/>
          <w:szCs w:val="24"/>
        </w:rPr>
        <w:t xml:space="preserve"> соответствует возрастным нормам детей.</w:t>
      </w:r>
    </w:p>
    <w:p w:rsidR="009A1370" w:rsidRPr="001E1CAA" w:rsidRDefault="009A1370" w:rsidP="006A0D5E">
      <w:pPr>
        <w:spacing w:line="240" w:lineRule="atLeast"/>
        <w:rPr>
          <w:rFonts w:ascii="Times New Roman" w:hAnsi="Times New Roman" w:cs="Times New Roman"/>
          <w:b/>
          <w:sz w:val="24"/>
          <w:szCs w:val="24"/>
        </w:rPr>
      </w:pPr>
    </w:p>
    <w:p w:rsidR="009A1370" w:rsidRPr="001E1CAA" w:rsidRDefault="009A1370" w:rsidP="00AE12C0">
      <w:pPr>
        <w:pStyle w:val="21"/>
        <w:rPr>
          <w:sz w:val="24"/>
          <w:szCs w:val="24"/>
        </w:rPr>
      </w:pPr>
      <w:bookmarkStart w:id="14" w:name="_Toc529218337"/>
      <w:r w:rsidRPr="001E1CAA">
        <w:rPr>
          <w:sz w:val="24"/>
          <w:szCs w:val="24"/>
        </w:rPr>
        <w:t>3.2. Структура учебного плана</w:t>
      </w:r>
      <w:bookmarkEnd w:id="14"/>
    </w:p>
    <w:p w:rsidR="009A1370" w:rsidRPr="001E1CAA" w:rsidRDefault="009A1370" w:rsidP="001E1CAA">
      <w:pPr>
        <w:pStyle w:val="21"/>
        <w:rPr>
          <w:sz w:val="24"/>
          <w:szCs w:val="24"/>
        </w:rPr>
      </w:pPr>
      <w:r w:rsidRPr="001E1CAA">
        <w:rPr>
          <w:sz w:val="24"/>
          <w:szCs w:val="24"/>
        </w:rPr>
        <w:t>«Шахматы для дошколят»</w:t>
      </w:r>
    </w:p>
    <w:p w:rsidR="009A1370" w:rsidRDefault="009A1370" w:rsidP="007661A1">
      <w:pPr>
        <w:jc w:val="center"/>
        <w:rPr>
          <w:rFonts w:ascii="Times New Roman" w:hAnsi="Times New Roman" w:cs="Times New Roman"/>
          <w:b/>
          <w:sz w:val="24"/>
          <w:szCs w:val="24"/>
        </w:rPr>
      </w:pPr>
      <w:r w:rsidRPr="001E1CAA">
        <w:rPr>
          <w:rFonts w:ascii="Times New Roman" w:hAnsi="Times New Roman" w:cs="Times New Roman"/>
          <w:b/>
          <w:sz w:val="24"/>
          <w:szCs w:val="24"/>
        </w:rPr>
        <w:t xml:space="preserve"> для детей от </w:t>
      </w:r>
      <w:r>
        <w:rPr>
          <w:rFonts w:ascii="Times New Roman" w:hAnsi="Times New Roman" w:cs="Times New Roman"/>
          <w:b/>
          <w:sz w:val="24"/>
          <w:szCs w:val="24"/>
        </w:rPr>
        <w:t>6</w:t>
      </w:r>
      <w:r w:rsidRPr="001E1CAA">
        <w:rPr>
          <w:rFonts w:ascii="Times New Roman" w:hAnsi="Times New Roman" w:cs="Times New Roman"/>
          <w:b/>
          <w:sz w:val="24"/>
          <w:szCs w:val="24"/>
        </w:rPr>
        <w:t xml:space="preserve"> до 7 лет</w:t>
      </w:r>
    </w:p>
    <w:p w:rsidR="009A1370" w:rsidRPr="001E1CAA" w:rsidRDefault="009A1370" w:rsidP="007661A1">
      <w:pPr>
        <w:jc w:val="center"/>
        <w:rPr>
          <w:rFonts w:ascii="Times New Roman" w:hAnsi="Times New Roman" w:cs="Times New Roman"/>
          <w:b/>
          <w:sz w:val="24"/>
          <w:szCs w:val="24"/>
        </w:rPr>
      </w:pPr>
    </w:p>
    <w:p w:rsidR="009A1370" w:rsidRDefault="009A1370" w:rsidP="000372BD">
      <w:pPr>
        <w:jc w:val="both"/>
        <w:rPr>
          <w:rFonts w:ascii="Times New Roman" w:hAnsi="Times New Roman" w:cs="Times New Roman"/>
          <w:sz w:val="24"/>
          <w:szCs w:val="24"/>
        </w:rPr>
      </w:pPr>
      <w:r w:rsidRPr="001E1CAA">
        <w:rPr>
          <w:rFonts w:ascii="Times New Roman" w:hAnsi="Times New Roman" w:cs="Times New Roman"/>
          <w:sz w:val="24"/>
          <w:szCs w:val="24"/>
        </w:rPr>
        <w:t>Рассчитан для детей старших и подготовительных групп по обучению дошкольников шахматам, реализуется по Программе дополнительного образования детей на развитие интеллектуальной направленности, на основе методического пособия «Малыши играют в шахматы», автор Гришин В.Г.</w:t>
      </w:r>
    </w:p>
    <w:p w:rsidR="009A1370" w:rsidRPr="001E1CAA" w:rsidRDefault="009A1370" w:rsidP="000372BD">
      <w:pPr>
        <w:jc w:val="both"/>
        <w:rPr>
          <w:rFonts w:ascii="Times New Roman" w:hAnsi="Times New Roman" w:cs="Times New Roman"/>
          <w:sz w:val="24"/>
          <w:szCs w:val="24"/>
        </w:rPr>
      </w:pPr>
    </w:p>
    <w:tbl>
      <w:tblPr>
        <w:tblW w:w="9356" w:type="dxa"/>
        <w:tblInd w:w="-132" w:type="dxa"/>
        <w:tblLayout w:type="fixed"/>
        <w:tblCellMar>
          <w:left w:w="0" w:type="dxa"/>
          <w:right w:w="0" w:type="dxa"/>
        </w:tblCellMar>
        <w:tblLook w:val="0000"/>
      </w:tblPr>
      <w:tblGrid>
        <w:gridCol w:w="460"/>
        <w:gridCol w:w="2517"/>
        <w:gridCol w:w="1134"/>
        <w:gridCol w:w="1418"/>
        <w:gridCol w:w="1559"/>
        <w:gridCol w:w="1134"/>
        <w:gridCol w:w="1134"/>
      </w:tblGrid>
      <w:tr w:rsidR="009A1370" w:rsidRPr="001E1CAA" w:rsidTr="000771DC">
        <w:trPr>
          <w:trHeight w:val="262"/>
        </w:trPr>
        <w:tc>
          <w:tcPr>
            <w:tcW w:w="460" w:type="dxa"/>
            <w:tcBorders>
              <w:top w:val="single" w:sz="8" w:space="0" w:color="auto"/>
              <w:left w:val="single" w:sz="8" w:space="0" w:color="auto"/>
              <w:right w:val="single" w:sz="8" w:space="0" w:color="auto"/>
            </w:tcBorders>
            <w:vAlign w:val="bottom"/>
          </w:tcPr>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w:t>
            </w:r>
          </w:p>
        </w:tc>
        <w:tc>
          <w:tcPr>
            <w:tcW w:w="2517" w:type="dxa"/>
            <w:vMerge w:val="restart"/>
            <w:tcBorders>
              <w:top w:val="single" w:sz="8" w:space="0" w:color="auto"/>
              <w:right w:val="single" w:sz="8" w:space="0" w:color="auto"/>
            </w:tcBorders>
          </w:tcPr>
          <w:p w:rsidR="009A1370" w:rsidRPr="001E1CAA" w:rsidRDefault="009A1370" w:rsidP="007915EE">
            <w:pPr>
              <w:jc w:val="center"/>
              <w:rPr>
                <w:rFonts w:ascii="Times New Roman" w:hAnsi="Times New Roman" w:cs="Times New Roman"/>
                <w:w w:val="99"/>
                <w:sz w:val="24"/>
                <w:szCs w:val="24"/>
              </w:rPr>
            </w:pPr>
            <w:r w:rsidRPr="001E1CAA">
              <w:rPr>
                <w:rFonts w:ascii="Times New Roman" w:hAnsi="Times New Roman" w:cs="Times New Roman"/>
                <w:w w:val="99"/>
                <w:sz w:val="24"/>
                <w:szCs w:val="24"/>
              </w:rPr>
              <w:t>Программа</w:t>
            </w:r>
          </w:p>
          <w:p w:rsidR="009A1370" w:rsidRPr="001E1CAA" w:rsidRDefault="009A1370" w:rsidP="001E1CAA">
            <w:pPr>
              <w:jc w:val="center"/>
              <w:rPr>
                <w:rFonts w:ascii="Times New Roman" w:hAnsi="Times New Roman" w:cs="Times New Roman"/>
                <w:sz w:val="24"/>
                <w:szCs w:val="24"/>
              </w:rPr>
            </w:pPr>
            <w:r w:rsidRPr="001E1CAA">
              <w:rPr>
                <w:rFonts w:ascii="Times New Roman" w:hAnsi="Times New Roman" w:cs="Times New Roman"/>
                <w:sz w:val="24"/>
                <w:szCs w:val="24"/>
              </w:rPr>
              <w:t>дополнительных</w:t>
            </w:r>
          </w:p>
          <w:p w:rsidR="009A1370" w:rsidRPr="001E1CAA" w:rsidRDefault="009A1370" w:rsidP="007915EE">
            <w:pPr>
              <w:jc w:val="center"/>
              <w:rPr>
                <w:rFonts w:ascii="Times New Roman" w:hAnsi="Times New Roman" w:cs="Times New Roman"/>
                <w:w w:val="99"/>
                <w:sz w:val="24"/>
                <w:szCs w:val="24"/>
              </w:rPr>
            </w:pPr>
            <w:r w:rsidRPr="001E1CAA">
              <w:rPr>
                <w:rFonts w:ascii="Times New Roman" w:hAnsi="Times New Roman" w:cs="Times New Roman"/>
                <w:sz w:val="24"/>
                <w:szCs w:val="24"/>
              </w:rPr>
              <w:t>образовательных услуг</w:t>
            </w:r>
          </w:p>
        </w:tc>
        <w:tc>
          <w:tcPr>
            <w:tcW w:w="1134" w:type="dxa"/>
            <w:vMerge w:val="restart"/>
            <w:tcBorders>
              <w:top w:val="single" w:sz="8" w:space="0" w:color="auto"/>
              <w:right w:val="single" w:sz="8" w:space="0" w:color="auto"/>
            </w:tcBorders>
          </w:tcPr>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Вид</w:t>
            </w:r>
          </w:p>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w w:val="99"/>
                <w:sz w:val="24"/>
                <w:szCs w:val="24"/>
              </w:rPr>
              <w:t>занятий</w:t>
            </w:r>
          </w:p>
        </w:tc>
        <w:tc>
          <w:tcPr>
            <w:tcW w:w="1418" w:type="dxa"/>
            <w:vMerge w:val="restart"/>
            <w:tcBorders>
              <w:top w:val="single" w:sz="8" w:space="0" w:color="auto"/>
              <w:right w:val="single" w:sz="8" w:space="0" w:color="auto"/>
            </w:tcBorders>
          </w:tcPr>
          <w:p w:rsidR="009A1370" w:rsidRPr="001E1CAA" w:rsidRDefault="009A1370" w:rsidP="007915EE">
            <w:pPr>
              <w:jc w:val="center"/>
              <w:rPr>
                <w:rFonts w:ascii="Times New Roman" w:hAnsi="Times New Roman" w:cs="Times New Roman"/>
                <w:w w:val="99"/>
                <w:sz w:val="24"/>
                <w:szCs w:val="24"/>
              </w:rPr>
            </w:pPr>
            <w:r w:rsidRPr="001E1CAA">
              <w:rPr>
                <w:rFonts w:ascii="Times New Roman" w:hAnsi="Times New Roman" w:cs="Times New Roman"/>
                <w:w w:val="99"/>
                <w:sz w:val="24"/>
                <w:szCs w:val="24"/>
              </w:rPr>
              <w:t>Количество</w:t>
            </w:r>
          </w:p>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учебных</w:t>
            </w:r>
          </w:p>
          <w:p w:rsidR="009A1370" w:rsidRPr="001E1CAA" w:rsidRDefault="009A1370" w:rsidP="007915EE">
            <w:pPr>
              <w:jc w:val="center"/>
              <w:rPr>
                <w:rFonts w:ascii="Times New Roman" w:hAnsi="Times New Roman" w:cs="Times New Roman"/>
                <w:w w:val="99"/>
                <w:sz w:val="24"/>
                <w:szCs w:val="24"/>
              </w:rPr>
            </w:pPr>
            <w:r w:rsidRPr="001E1CAA">
              <w:rPr>
                <w:rFonts w:ascii="Times New Roman" w:hAnsi="Times New Roman" w:cs="Times New Roman"/>
                <w:w w:val="99"/>
                <w:sz w:val="24"/>
                <w:szCs w:val="24"/>
              </w:rPr>
              <w:t>месяцев</w:t>
            </w:r>
          </w:p>
        </w:tc>
        <w:tc>
          <w:tcPr>
            <w:tcW w:w="1559" w:type="dxa"/>
            <w:vMerge w:val="restart"/>
            <w:tcBorders>
              <w:top w:val="single" w:sz="8" w:space="0" w:color="auto"/>
              <w:right w:val="single" w:sz="8" w:space="0" w:color="auto"/>
            </w:tcBorders>
          </w:tcPr>
          <w:p w:rsidR="009A1370" w:rsidRPr="001E1CAA" w:rsidRDefault="009A1370" w:rsidP="007915EE">
            <w:pPr>
              <w:jc w:val="center"/>
              <w:rPr>
                <w:rFonts w:ascii="Times New Roman" w:hAnsi="Times New Roman" w:cs="Times New Roman"/>
                <w:w w:val="98"/>
                <w:sz w:val="24"/>
                <w:szCs w:val="24"/>
              </w:rPr>
            </w:pPr>
            <w:r w:rsidRPr="001E1CAA">
              <w:rPr>
                <w:rFonts w:ascii="Times New Roman" w:hAnsi="Times New Roman" w:cs="Times New Roman"/>
                <w:w w:val="98"/>
                <w:sz w:val="24"/>
                <w:szCs w:val="24"/>
              </w:rPr>
              <w:t>Кол-во</w:t>
            </w:r>
          </w:p>
          <w:p w:rsidR="009A1370" w:rsidRPr="001E1CAA" w:rsidRDefault="009A1370" w:rsidP="007915EE">
            <w:pPr>
              <w:jc w:val="center"/>
              <w:rPr>
                <w:rFonts w:ascii="Times New Roman" w:hAnsi="Times New Roman" w:cs="Times New Roman"/>
                <w:w w:val="99"/>
                <w:sz w:val="24"/>
                <w:szCs w:val="24"/>
              </w:rPr>
            </w:pPr>
            <w:r w:rsidRPr="001E1CAA">
              <w:rPr>
                <w:rFonts w:ascii="Times New Roman" w:hAnsi="Times New Roman" w:cs="Times New Roman"/>
                <w:w w:val="99"/>
                <w:sz w:val="24"/>
                <w:szCs w:val="24"/>
              </w:rPr>
              <w:t>учебных часов</w:t>
            </w:r>
          </w:p>
          <w:p w:rsidR="009A1370" w:rsidRPr="000771DC" w:rsidRDefault="009A1370" w:rsidP="007915EE">
            <w:pPr>
              <w:jc w:val="center"/>
              <w:rPr>
                <w:rFonts w:ascii="Times New Roman" w:hAnsi="Times New Roman" w:cs="Times New Roman"/>
                <w:sz w:val="24"/>
                <w:szCs w:val="24"/>
              </w:rPr>
            </w:pPr>
            <w:r w:rsidRPr="000771DC">
              <w:rPr>
                <w:rFonts w:ascii="Times New Roman" w:hAnsi="Times New Roman" w:cs="Times New Roman"/>
                <w:sz w:val="24"/>
                <w:szCs w:val="24"/>
              </w:rPr>
              <w:t>в неделю</w:t>
            </w:r>
          </w:p>
          <w:p w:rsidR="009A1370" w:rsidRPr="001E1CAA" w:rsidRDefault="009A1370" w:rsidP="007915EE">
            <w:pPr>
              <w:jc w:val="center"/>
              <w:rPr>
                <w:rFonts w:ascii="Times New Roman" w:hAnsi="Times New Roman" w:cs="Times New Roman"/>
                <w:w w:val="98"/>
                <w:sz w:val="24"/>
                <w:szCs w:val="24"/>
              </w:rPr>
            </w:pPr>
          </w:p>
        </w:tc>
        <w:tc>
          <w:tcPr>
            <w:tcW w:w="1134" w:type="dxa"/>
            <w:vMerge w:val="restart"/>
            <w:tcBorders>
              <w:top w:val="single" w:sz="8" w:space="0" w:color="auto"/>
              <w:right w:val="single" w:sz="8" w:space="0" w:color="auto"/>
            </w:tcBorders>
          </w:tcPr>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Кол-во</w:t>
            </w:r>
          </w:p>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учебных</w:t>
            </w:r>
          </w:p>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групп</w:t>
            </w:r>
          </w:p>
        </w:tc>
        <w:tc>
          <w:tcPr>
            <w:tcW w:w="1134" w:type="dxa"/>
            <w:vMerge w:val="restart"/>
            <w:tcBorders>
              <w:top w:val="single" w:sz="8" w:space="0" w:color="auto"/>
              <w:right w:val="single" w:sz="8" w:space="0" w:color="auto"/>
            </w:tcBorders>
          </w:tcPr>
          <w:p w:rsidR="009A1370" w:rsidRPr="001E1CAA" w:rsidRDefault="009A1370" w:rsidP="007915EE">
            <w:pPr>
              <w:jc w:val="center"/>
              <w:rPr>
                <w:rFonts w:ascii="Times New Roman" w:hAnsi="Times New Roman" w:cs="Times New Roman"/>
                <w:sz w:val="24"/>
                <w:szCs w:val="24"/>
              </w:rPr>
            </w:pPr>
            <w:r w:rsidRPr="001E1CAA">
              <w:rPr>
                <w:rFonts w:ascii="Times New Roman" w:hAnsi="Times New Roman" w:cs="Times New Roman"/>
                <w:sz w:val="24"/>
                <w:szCs w:val="24"/>
              </w:rPr>
              <w:t>Кол-во</w:t>
            </w:r>
          </w:p>
          <w:p w:rsidR="009A1370" w:rsidRPr="001E1CAA" w:rsidRDefault="009A1370" w:rsidP="007915EE">
            <w:pPr>
              <w:jc w:val="center"/>
              <w:rPr>
                <w:rFonts w:ascii="Times New Roman" w:hAnsi="Times New Roman" w:cs="Times New Roman"/>
                <w:w w:val="98"/>
                <w:sz w:val="24"/>
                <w:szCs w:val="24"/>
              </w:rPr>
            </w:pPr>
            <w:r w:rsidRPr="001E1CAA">
              <w:rPr>
                <w:rFonts w:ascii="Times New Roman" w:hAnsi="Times New Roman" w:cs="Times New Roman"/>
                <w:w w:val="98"/>
                <w:sz w:val="24"/>
                <w:szCs w:val="24"/>
              </w:rPr>
              <w:t>обучающихся</w:t>
            </w:r>
          </w:p>
          <w:p w:rsidR="009A1370" w:rsidRPr="001E1CAA" w:rsidRDefault="009A1370" w:rsidP="005D2042">
            <w:pPr>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8"/>
                <w:sz w:val="24"/>
                <w:szCs w:val="24"/>
              </w:rPr>
            </w:pPr>
            <w:r w:rsidRPr="001E1CAA">
              <w:rPr>
                <w:rFonts w:ascii="Times New Roman" w:hAnsi="Times New Roman" w:cs="Times New Roman"/>
                <w:w w:val="98"/>
                <w:sz w:val="24"/>
                <w:szCs w:val="24"/>
              </w:rPr>
              <w:t>п/п</w:t>
            </w:r>
          </w:p>
        </w:tc>
        <w:tc>
          <w:tcPr>
            <w:tcW w:w="2517"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9"/>
                <w:sz w:val="24"/>
                <w:szCs w:val="24"/>
              </w:rPr>
            </w:pPr>
          </w:p>
        </w:tc>
        <w:tc>
          <w:tcPr>
            <w:tcW w:w="1418"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559"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9"/>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8"/>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8"/>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9"/>
                <w:sz w:val="24"/>
                <w:szCs w:val="24"/>
              </w:rPr>
            </w:pPr>
          </w:p>
        </w:tc>
        <w:tc>
          <w:tcPr>
            <w:tcW w:w="1559"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u w:val="single"/>
              </w:rPr>
            </w:pPr>
          </w:p>
        </w:tc>
        <w:tc>
          <w:tcPr>
            <w:tcW w:w="1134"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8"/>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559"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9"/>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559" w:type="dxa"/>
            <w:vMerge/>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vMerge/>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107"/>
        </w:trPr>
        <w:tc>
          <w:tcPr>
            <w:tcW w:w="460" w:type="dxa"/>
            <w:tcBorders>
              <w:left w:val="single" w:sz="8" w:space="0" w:color="auto"/>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vMerge/>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vMerge/>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559" w:type="dxa"/>
            <w:vMerge/>
            <w:tcBorders>
              <w:bottom w:val="single" w:sz="8" w:space="0" w:color="auto"/>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sz w:val="24"/>
                <w:szCs w:val="24"/>
              </w:rPr>
            </w:pPr>
          </w:p>
        </w:tc>
        <w:tc>
          <w:tcPr>
            <w:tcW w:w="1134" w:type="dxa"/>
            <w:vMerge/>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vMerge/>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42"/>
        </w:trPr>
        <w:tc>
          <w:tcPr>
            <w:tcW w:w="460" w:type="dxa"/>
            <w:tcBorders>
              <w:left w:val="single" w:sz="8" w:space="0" w:color="auto"/>
              <w:right w:val="single" w:sz="8" w:space="0" w:color="auto"/>
            </w:tcBorders>
            <w:vAlign w:val="bottom"/>
          </w:tcPr>
          <w:p w:rsidR="009A1370" w:rsidRPr="001E1CAA" w:rsidRDefault="009A1370" w:rsidP="007915EE">
            <w:pPr>
              <w:spacing w:line="241" w:lineRule="exac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c>
          <w:tcPr>
            <w:tcW w:w="2517" w:type="dxa"/>
            <w:tcBorders>
              <w:right w:val="single" w:sz="8" w:space="0" w:color="auto"/>
            </w:tcBorders>
            <w:vAlign w:val="bottom"/>
          </w:tcPr>
          <w:p w:rsidR="009A1370" w:rsidRPr="001E1CAA" w:rsidRDefault="009A1370" w:rsidP="001E1CAA">
            <w:pPr>
              <w:pStyle w:val="21"/>
              <w:rPr>
                <w:b w:val="0"/>
                <w:sz w:val="24"/>
                <w:szCs w:val="24"/>
              </w:rPr>
            </w:pPr>
            <w:r w:rsidRPr="001E1CAA">
              <w:rPr>
                <w:b w:val="0"/>
                <w:sz w:val="24"/>
                <w:szCs w:val="24"/>
              </w:rPr>
              <w:t>«Шахматы для дошколят»</w:t>
            </w:r>
          </w:p>
          <w:p w:rsidR="009A1370" w:rsidRPr="001E1CAA" w:rsidRDefault="009A1370" w:rsidP="007915EE">
            <w:pPr>
              <w:spacing w:line="241" w:lineRule="exac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1" w:lineRule="exact"/>
              <w:rPr>
                <w:rFonts w:ascii="Times New Roman" w:hAnsi="Times New Roman" w:cs="Times New Roman"/>
                <w:sz w:val="24"/>
                <w:szCs w:val="24"/>
              </w:rPr>
            </w:pPr>
            <w:r w:rsidRPr="001E1CAA">
              <w:rPr>
                <w:rFonts w:ascii="Times New Roman" w:hAnsi="Times New Roman" w:cs="Times New Roman"/>
                <w:sz w:val="24"/>
                <w:szCs w:val="24"/>
              </w:rPr>
              <w:t>групповая</w:t>
            </w:r>
          </w:p>
        </w:tc>
        <w:tc>
          <w:tcPr>
            <w:tcW w:w="1418" w:type="dxa"/>
            <w:tcBorders>
              <w:right w:val="single" w:sz="8" w:space="0" w:color="auto"/>
            </w:tcBorders>
            <w:vAlign w:val="bottom"/>
          </w:tcPr>
          <w:p w:rsidR="009A1370" w:rsidRPr="000771DC" w:rsidRDefault="009A1370" w:rsidP="007915EE">
            <w:pPr>
              <w:spacing w:line="241" w:lineRule="exact"/>
              <w:rPr>
                <w:rFonts w:ascii="Times New Roman" w:hAnsi="Times New Roman" w:cs="Times New Roman"/>
                <w:w w:val="96"/>
                <w:sz w:val="24"/>
                <w:szCs w:val="24"/>
              </w:rPr>
            </w:pPr>
          </w:p>
          <w:p w:rsidR="009A1370" w:rsidRPr="000771DC" w:rsidRDefault="009A1370" w:rsidP="007915EE">
            <w:pPr>
              <w:spacing w:line="241" w:lineRule="exact"/>
              <w:rPr>
                <w:rFonts w:ascii="Times New Roman" w:hAnsi="Times New Roman" w:cs="Times New Roman"/>
                <w:w w:val="96"/>
                <w:sz w:val="24"/>
                <w:szCs w:val="24"/>
                <w:lang w:val="tt-RU"/>
              </w:rPr>
            </w:pPr>
            <w:r w:rsidRPr="000771DC">
              <w:rPr>
                <w:rFonts w:ascii="Times New Roman" w:hAnsi="Times New Roman" w:cs="Times New Roman"/>
                <w:w w:val="96"/>
                <w:sz w:val="24"/>
                <w:szCs w:val="24"/>
              </w:rPr>
              <w:t>Сентябрь2022</w:t>
            </w:r>
          </w:p>
          <w:p w:rsidR="009A1370" w:rsidRPr="000771DC" w:rsidRDefault="009A1370" w:rsidP="007915EE">
            <w:pPr>
              <w:spacing w:line="241" w:lineRule="exact"/>
              <w:rPr>
                <w:rFonts w:ascii="Times New Roman" w:hAnsi="Times New Roman" w:cs="Times New Roman"/>
                <w:w w:val="96"/>
                <w:sz w:val="24"/>
                <w:szCs w:val="24"/>
                <w:lang w:val="tt-RU"/>
              </w:rPr>
            </w:pPr>
            <w:r w:rsidRPr="000771DC">
              <w:rPr>
                <w:rFonts w:ascii="Times New Roman" w:hAnsi="Times New Roman" w:cs="Times New Roman"/>
                <w:w w:val="96"/>
                <w:sz w:val="24"/>
                <w:szCs w:val="24"/>
              </w:rPr>
              <w:t>Октябрь 2022</w:t>
            </w:r>
          </w:p>
        </w:tc>
        <w:tc>
          <w:tcPr>
            <w:tcW w:w="1559" w:type="dxa"/>
            <w:tcBorders>
              <w:right w:val="single" w:sz="8" w:space="0" w:color="auto"/>
            </w:tcBorders>
            <w:vAlign w:val="bottom"/>
          </w:tcPr>
          <w:p w:rsidR="009A1370" w:rsidRPr="001E1CAA" w:rsidRDefault="009A1370" w:rsidP="000771DC">
            <w:pPr>
              <w:spacing w:line="241" w:lineRule="exact"/>
              <w:jc w:val="center"/>
              <w:rPr>
                <w:rFonts w:ascii="Times New Roman" w:hAnsi="Times New Roman" w:cs="Times New Roman"/>
                <w:w w:val="99"/>
                <w:sz w:val="24"/>
                <w:szCs w:val="24"/>
              </w:rPr>
            </w:pPr>
            <w:r w:rsidRPr="001E1CAA">
              <w:rPr>
                <w:rFonts w:ascii="Times New Roman" w:hAnsi="Times New Roman" w:cs="Times New Roman"/>
                <w:w w:val="99"/>
                <w:sz w:val="24"/>
                <w:szCs w:val="24"/>
              </w:rPr>
              <w:t>30</w:t>
            </w:r>
            <w:r>
              <w:rPr>
                <w:rFonts w:ascii="Times New Roman" w:hAnsi="Times New Roman" w:cs="Times New Roman"/>
                <w:w w:val="99"/>
                <w:sz w:val="24"/>
                <w:szCs w:val="24"/>
              </w:rPr>
              <w:t xml:space="preserve"> </w:t>
            </w:r>
            <w:r w:rsidRPr="001E1CAA">
              <w:rPr>
                <w:rFonts w:ascii="Times New Roman" w:hAnsi="Times New Roman" w:cs="Times New Roman"/>
                <w:w w:val="99"/>
                <w:sz w:val="24"/>
                <w:szCs w:val="24"/>
              </w:rPr>
              <w:t>мин.</w:t>
            </w:r>
          </w:p>
        </w:tc>
        <w:tc>
          <w:tcPr>
            <w:tcW w:w="1134" w:type="dxa"/>
            <w:tcBorders>
              <w:right w:val="single" w:sz="8" w:space="0" w:color="auto"/>
            </w:tcBorders>
            <w:vAlign w:val="bottom"/>
          </w:tcPr>
          <w:p w:rsidR="009A1370" w:rsidRPr="001E1CAA" w:rsidRDefault="009A1370" w:rsidP="007915EE">
            <w:pPr>
              <w:spacing w:line="241" w:lineRule="exact"/>
              <w:jc w:val="center"/>
              <w:rPr>
                <w:rFonts w:ascii="Times New Roman" w:hAnsi="Times New Roman" w:cs="Times New Roman"/>
                <w:w w:val="98"/>
                <w:sz w:val="24"/>
                <w:szCs w:val="24"/>
              </w:rPr>
            </w:pPr>
            <w:r>
              <w:rPr>
                <w:rFonts w:ascii="Times New Roman" w:hAnsi="Times New Roman" w:cs="Times New Roman"/>
                <w:w w:val="98"/>
                <w:sz w:val="24"/>
                <w:szCs w:val="24"/>
              </w:rPr>
              <w:t>1</w:t>
            </w:r>
          </w:p>
        </w:tc>
        <w:tc>
          <w:tcPr>
            <w:tcW w:w="1134" w:type="dxa"/>
            <w:tcBorders>
              <w:right w:val="single" w:sz="8" w:space="0" w:color="auto"/>
            </w:tcBorders>
            <w:vAlign w:val="bottom"/>
          </w:tcPr>
          <w:p w:rsidR="009A1370" w:rsidRPr="001E1CAA" w:rsidRDefault="009A1370" w:rsidP="007915EE">
            <w:pPr>
              <w:spacing w:line="241" w:lineRule="exact"/>
              <w:jc w:val="center"/>
              <w:rPr>
                <w:rFonts w:ascii="Times New Roman" w:hAnsi="Times New Roman" w:cs="Times New Roman"/>
                <w:w w:val="99"/>
                <w:sz w:val="24"/>
                <w:szCs w:val="24"/>
              </w:rPr>
            </w:pPr>
            <w:r>
              <w:rPr>
                <w:rFonts w:ascii="Times New Roman" w:hAnsi="Times New Roman" w:cs="Times New Roman"/>
                <w:w w:val="99"/>
                <w:sz w:val="24"/>
                <w:szCs w:val="24"/>
              </w:rPr>
              <w:t>16</w:t>
            </w: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sidRPr="001E1CAA">
              <w:rPr>
                <w:rFonts w:ascii="Times New Roman" w:hAnsi="Times New Roman" w:cs="Times New Roman"/>
                <w:sz w:val="24"/>
                <w:szCs w:val="24"/>
              </w:rPr>
              <w:t xml:space="preserve">для детей от </w:t>
            </w:r>
            <w:r>
              <w:rPr>
                <w:rFonts w:ascii="Times New Roman" w:hAnsi="Times New Roman" w:cs="Times New Roman"/>
                <w:sz w:val="24"/>
                <w:szCs w:val="24"/>
              </w:rPr>
              <w:t>6</w:t>
            </w:r>
            <w:r w:rsidRPr="001E1CAA">
              <w:rPr>
                <w:rFonts w:ascii="Times New Roman" w:hAnsi="Times New Roman" w:cs="Times New Roman"/>
                <w:sz w:val="24"/>
                <w:szCs w:val="24"/>
              </w:rPr>
              <w:t>-7 лет</w:t>
            </w: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right w:val="single" w:sz="8" w:space="0" w:color="auto"/>
            </w:tcBorders>
            <w:vAlign w:val="bottom"/>
          </w:tcPr>
          <w:p w:rsidR="009A1370" w:rsidRPr="000771DC" w:rsidRDefault="009A1370" w:rsidP="007915EE">
            <w:pPr>
              <w:spacing w:line="240" w:lineRule="atLeast"/>
              <w:rPr>
                <w:rFonts w:ascii="Times New Roman" w:hAnsi="Times New Roman" w:cs="Times New Roman"/>
                <w:sz w:val="24"/>
                <w:szCs w:val="24"/>
                <w:lang w:val="tt-RU"/>
              </w:rPr>
            </w:pPr>
            <w:r w:rsidRPr="000771DC">
              <w:rPr>
                <w:rFonts w:ascii="Times New Roman" w:hAnsi="Times New Roman" w:cs="Times New Roman"/>
                <w:sz w:val="24"/>
                <w:szCs w:val="24"/>
              </w:rPr>
              <w:t>Ноябрь 2022</w:t>
            </w:r>
          </w:p>
        </w:tc>
        <w:tc>
          <w:tcPr>
            <w:tcW w:w="1559"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jc w:val="center"/>
              <w:rPr>
                <w:rFonts w:ascii="Times New Roman" w:hAnsi="Times New Roman" w:cs="Times New Roman"/>
                <w:w w:val="99"/>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right w:val="single" w:sz="8" w:space="0" w:color="auto"/>
            </w:tcBorders>
            <w:vAlign w:val="bottom"/>
          </w:tcPr>
          <w:p w:rsidR="009A1370" w:rsidRPr="000771DC" w:rsidRDefault="009A1370" w:rsidP="007915EE">
            <w:pPr>
              <w:spacing w:line="240" w:lineRule="atLeast"/>
              <w:rPr>
                <w:rFonts w:ascii="Times New Roman" w:hAnsi="Times New Roman" w:cs="Times New Roman"/>
                <w:w w:val="96"/>
                <w:sz w:val="24"/>
                <w:szCs w:val="24"/>
                <w:lang w:val="tt-RU"/>
              </w:rPr>
            </w:pPr>
            <w:r w:rsidRPr="000771DC">
              <w:rPr>
                <w:rFonts w:ascii="Times New Roman" w:hAnsi="Times New Roman" w:cs="Times New Roman"/>
                <w:w w:val="96"/>
                <w:sz w:val="24"/>
                <w:szCs w:val="24"/>
              </w:rPr>
              <w:t>Декабрь 2022</w:t>
            </w:r>
          </w:p>
        </w:tc>
        <w:tc>
          <w:tcPr>
            <w:tcW w:w="1559"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right w:val="single" w:sz="8" w:space="0" w:color="auto"/>
            </w:tcBorders>
            <w:vAlign w:val="bottom"/>
          </w:tcPr>
          <w:p w:rsidR="009A1370" w:rsidRPr="000771DC" w:rsidRDefault="009A1370" w:rsidP="007915EE">
            <w:pPr>
              <w:spacing w:line="240" w:lineRule="atLeast"/>
              <w:rPr>
                <w:rFonts w:ascii="Times New Roman" w:hAnsi="Times New Roman" w:cs="Times New Roman"/>
                <w:sz w:val="24"/>
                <w:szCs w:val="24"/>
                <w:lang w:val="tt-RU"/>
              </w:rPr>
            </w:pPr>
            <w:r w:rsidRPr="000771DC">
              <w:rPr>
                <w:rFonts w:ascii="Times New Roman" w:hAnsi="Times New Roman" w:cs="Times New Roman"/>
                <w:sz w:val="24"/>
                <w:szCs w:val="24"/>
              </w:rPr>
              <w:t>Январь 2023</w:t>
            </w:r>
          </w:p>
        </w:tc>
        <w:tc>
          <w:tcPr>
            <w:tcW w:w="1559"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right w:val="single" w:sz="8" w:space="0" w:color="auto"/>
            </w:tcBorders>
            <w:vAlign w:val="bottom"/>
          </w:tcPr>
          <w:p w:rsidR="009A1370" w:rsidRPr="000771DC" w:rsidRDefault="009A1370" w:rsidP="007915EE">
            <w:pPr>
              <w:spacing w:line="240" w:lineRule="atLeast"/>
              <w:rPr>
                <w:rFonts w:ascii="Times New Roman" w:hAnsi="Times New Roman" w:cs="Times New Roman"/>
                <w:w w:val="99"/>
                <w:sz w:val="24"/>
                <w:szCs w:val="24"/>
                <w:lang w:val="tt-RU"/>
              </w:rPr>
            </w:pPr>
            <w:r w:rsidRPr="000771DC">
              <w:rPr>
                <w:rFonts w:ascii="Times New Roman" w:hAnsi="Times New Roman" w:cs="Times New Roman"/>
                <w:w w:val="99"/>
                <w:sz w:val="24"/>
                <w:szCs w:val="24"/>
              </w:rPr>
              <w:t>Февраль 2023</w:t>
            </w:r>
          </w:p>
        </w:tc>
        <w:tc>
          <w:tcPr>
            <w:tcW w:w="1559"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right w:val="single" w:sz="8" w:space="0" w:color="auto"/>
            </w:tcBorders>
            <w:vAlign w:val="bottom"/>
          </w:tcPr>
          <w:p w:rsidR="009A1370" w:rsidRPr="000771DC" w:rsidRDefault="009A1370" w:rsidP="007915EE">
            <w:pPr>
              <w:spacing w:line="240" w:lineRule="atLeast"/>
              <w:rPr>
                <w:rFonts w:ascii="Times New Roman" w:hAnsi="Times New Roman" w:cs="Times New Roman"/>
                <w:sz w:val="24"/>
                <w:szCs w:val="24"/>
                <w:lang w:val="tt-RU"/>
              </w:rPr>
            </w:pPr>
            <w:r w:rsidRPr="000771DC">
              <w:rPr>
                <w:rFonts w:ascii="Times New Roman" w:hAnsi="Times New Roman" w:cs="Times New Roman"/>
                <w:sz w:val="24"/>
                <w:szCs w:val="24"/>
              </w:rPr>
              <w:t>Март 2023</w:t>
            </w:r>
          </w:p>
        </w:tc>
        <w:tc>
          <w:tcPr>
            <w:tcW w:w="1559"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276"/>
        </w:trPr>
        <w:tc>
          <w:tcPr>
            <w:tcW w:w="460" w:type="dxa"/>
            <w:tcBorders>
              <w:left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right w:val="single" w:sz="8" w:space="0" w:color="auto"/>
            </w:tcBorders>
            <w:vAlign w:val="bottom"/>
          </w:tcPr>
          <w:p w:rsidR="009A1370" w:rsidRPr="000771DC" w:rsidRDefault="009A1370" w:rsidP="007915EE">
            <w:pPr>
              <w:spacing w:line="240" w:lineRule="atLeast"/>
              <w:rPr>
                <w:rFonts w:ascii="Times New Roman" w:hAnsi="Times New Roman" w:cs="Times New Roman"/>
                <w:sz w:val="24"/>
                <w:szCs w:val="24"/>
                <w:lang w:val="tt-RU"/>
              </w:rPr>
            </w:pPr>
            <w:r w:rsidRPr="000771DC">
              <w:rPr>
                <w:rFonts w:ascii="Times New Roman" w:hAnsi="Times New Roman" w:cs="Times New Roman"/>
                <w:sz w:val="24"/>
                <w:szCs w:val="24"/>
              </w:rPr>
              <w:t>Апрель 2023</w:t>
            </w:r>
          </w:p>
        </w:tc>
        <w:tc>
          <w:tcPr>
            <w:tcW w:w="1559"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0771DC">
        <w:trPr>
          <w:trHeight w:val="300"/>
        </w:trPr>
        <w:tc>
          <w:tcPr>
            <w:tcW w:w="460" w:type="dxa"/>
            <w:tcBorders>
              <w:left w:val="single" w:sz="8" w:space="0" w:color="auto"/>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2517"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A1370" w:rsidRPr="000771DC" w:rsidRDefault="009A1370" w:rsidP="007915EE">
            <w:pPr>
              <w:spacing w:line="240" w:lineRule="atLeast"/>
              <w:rPr>
                <w:rFonts w:ascii="Times New Roman" w:hAnsi="Times New Roman" w:cs="Times New Roman"/>
                <w:sz w:val="24"/>
                <w:szCs w:val="24"/>
                <w:lang w:val="tt-RU"/>
              </w:rPr>
            </w:pPr>
            <w:r w:rsidRPr="000771DC">
              <w:rPr>
                <w:rFonts w:ascii="Times New Roman" w:hAnsi="Times New Roman" w:cs="Times New Roman"/>
                <w:sz w:val="24"/>
                <w:szCs w:val="24"/>
              </w:rPr>
              <w:t>Май 2023</w:t>
            </w:r>
          </w:p>
        </w:tc>
        <w:tc>
          <w:tcPr>
            <w:tcW w:w="1559"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134"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bl>
    <w:p w:rsidR="009A1370" w:rsidRPr="001E1CAA" w:rsidRDefault="009A1370" w:rsidP="001E1CAA">
      <w:pPr>
        <w:pStyle w:val="21"/>
        <w:rPr>
          <w:sz w:val="24"/>
          <w:szCs w:val="24"/>
        </w:rPr>
      </w:pPr>
      <w:bookmarkStart w:id="15" w:name="page57"/>
      <w:bookmarkStart w:id="16" w:name="_Toc529218338"/>
      <w:bookmarkEnd w:id="15"/>
      <w:r w:rsidRPr="001E1CAA">
        <w:rPr>
          <w:sz w:val="24"/>
          <w:szCs w:val="24"/>
        </w:rPr>
        <w:t xml:space="preserve">3.3. Годовой календарный учебный график по программе </w:t>
      </w:r>
      <w:bookmarkEnd w:id="16"/>
      <w:r w:rsidRPr="001E1CAA">
        <w:rPr>
          <w:sz w:val="24"/>
          <w:szCs w:val="24"/>
        </w:rPr>
        <w:t>«Шахматы для дошколят»</w:t>
      </w:r>
    </w:p>
    <w:p w:rsidR="009A1370" w:rsidRPr="001E1CAA" w:rsidRDefault="009A1370" w:rsidP="004B280D">
      <w:pPr>
        <w:rPr>
          <w:rFonts w:ascii="Times New Roman" w:hAnsi="Times New Roman" w:cs="Times New Roman"/>
          <w:b/>
          <w:sz w:val="24"/>
          <w:szCs w:val="24"/>
        </w:rPr>
      </w:pPr>
    </w:p>
    <w:p w:rsidR="009A1370" w:rsidRPr="001E1CAA" w:rsidRDefault="009A1370" w:rsidP="004B280D">
      <w:pPr>
        <w:rPr>
          <w:rFonts w:ascii="Times New Roman" w:hAnsi="Times New Roman" w:cs="Times New Roman"/>
          <w:b/>
          <w:sz w:val="24"/>
          <w:szCs w:val="24"/>
        </w:rPr>
      </w:pPr>
      <w:r w:rsidRPr="001E1CAA">
        <w:rPr>
          <w:rFonts w:ascii="Times New Roman" w:hAnsi="Times New Roman" w:cs="Times New Roman"/>
          <w:b/>
          <w:sz w:val="24"/>
          <w:szCs w:val="24"/>
        </w:rPr>
        <w:t>Продолжительность учебного года по дополнительному образованию детей:</w:t>
      </w:r>
    </w:p>
    <w:p w:rsidR="009A1370" w:rsidRPr="001E1CAA" w:rsidRDefault="009A1370" w:rsidP="001F1C2B">
      <w:pPr>
        <w:tabs>
          <w:tab w:val="left" w:pos="9540"/>
        </w:tabs>
        <w:ind w:right="479"/>
        <w:rPr>
          <w:rFonts w:ascii="Times New Roman" w:hAnsi="Times New Roman" w:cs="Times New Roman"/>
          <w:sz w:val="24"/>
          <w:szCs w:val="24"/>
          <w:lang w:val="tt-RU"/>
        </w:rPr>
      </w:pPr>
      <w:r w:rsidRPr="001E1CAA">
        <w:rPr>
          <w:rFonts w:ascii="Times New Roman" w:hAnsi="Times New Roman" w:cs="Times New Roman"/>
          <w:sz w:val="24"/>
          <w:szCs w:val="24"/>
        </w:rPr>
        <w:t>Начало учебных занятий по дополнительному образованию детей</w:t>
      </w:r>
      <w:r>
        <w:rPr>
          <w:rFonts w:ascii="Times New Roman" w:hAnsi="Times New Roman" w:cs="Times New Roman"/>
          <w:sz w:val="24"/>
          <w:szCs w:val="24"/>
        </w:rPr>
        <w:t xml:space="preserve"> </w:t>
      </w:r>
      <w:r w:rsidRPr="001E1CAA">
        <w:rPr>
          <w:rFonts w:ascii="Times New Roman" w:hAnsi="Times New Roman" w:cs="Times New Roman"/>
          <w:sz w:val="24"/>
          <w:szCs w:val="24"/>
        </w:rPr>
        <w:t>– 1 сентября</w:t>
      </w:r>
      <w:r>
        <w:rPr>
          <w:rFonts w:ascii="Times New Roman" w:hAnsi="Times New Roman" w:cs="Times New Roman"/>
          <w:sz w:val="24"/>
          <w:szCs w:val="24"/>
        </w:rPr>
        <w:t xml:space="preserve"> </w:t>
      </w:r>
      <w:r w:rsidRPr="001E1CAA">
        <w:rPr>
          <w:rFonts w:ascii="Times New Roman" w:hAnsi="Times New Roman" w:cs="Times New Roman"/>
          <w:sz w:val="24"/>
          <w:szCs w:val="24"/>
        </w:rPr>
        <w:t>202</w:t>
      </w:r>
      <w:r>
        <w:rPr>
          <w:rFonts w:ascii="Times New Roman" w:hAnsi="Times New Roman" w:cs="Times New Roman"/>
          <w:sz w:val="24"/>
          <w:szCs w:val="24"/>
        </w:rPr>
        <w:t>2</w:t>
      </w:r>
      <w:r w:rsidRPr="001E1CAA">
        <w:rPr>
          <w:rFonts w:ascii="Times New Roman" w:hAnsi="Times New Roman" w:cs="Times New Roman"/>
          <w:sz w:val="24"/>
          <w:szCs w:val="24"/>
        </w:rPr>
        <w:t xml:space="preserve"> Окончание учебных занятий – 30 мая 202</w:t>
      </w:r>
      <w:r>
        <w:rPr>
          <w:rFonts w:ascii="Times New Roman" w:hAnsi="Times New Roman" w:cs="Times New Roman"/>
          <w:sz w:val="24"/>
          <w:szCs w:val="24"/>
        </w:rPr>
        <w:t>3</w:t>
      </w:r>
    </w:p>
    <w:p w:rsidR="009A1370" w:rsidRPr="001E1CAA" w:rsidRDefault="009A1370" w:rsidP="004B280D">
      <w:pPr>
        <w:rPr>
          <w:rFonts w:ascii="Times New Roman" w:hAnsi="Times New Roman" w:cs="Times New Roman"/>
          <w:b/>
          <w:sz w:val="24"/>
          <w:szCs w:val="24"/>
        </w:rPr>
      </w:pPr>
    </w:p>
    <w:p w:rsidR="009A1370" w:rsidRPr="001E1CAA" w:rsidRDefault="009A1370" w:rsidP="004B280D">
      <w:pPr>
        <w:rPr>
          <w:rFonts w:ascii="Times New Roman" w:hAnsi="Times New Roman" w:cs="Times New Roman"/>
          <w:sz w:val="24"/>
          <w:szCs w:val="24"/>
        </w:rPr>
      </w:pPr>
      <w:r w:rsidRPr="001E1CAA">
        <w:rPr>
          <w:rFonts w:ascii="Times New Roman" w:hAnsi="Times New Roman" w:cs="Times New Roman"/>
          <w:color w:val="000000"/>
          <w:sz w:val="24"/>
          <w:szCs w:val="24"/>
        </w:rPr>
        <w:t>Программа по шахматам направлена на развитие интеллекта личности ребёнка дошкольного возраста.</w:t>
      </w:r>
    </w:p>
    <w:p w:rsidR="009A1370" w:rsidRPr="001E1CAA" w:rsidRDefault="009A1370" w:rsidP="004B280D">
      <w:pPr>
        <w:rPr>
          <w:rFonts w:ascii="Times New Roman" w:hAnsi="Times New Roman" w:cs="Times New Roman"/>
          <w:sz w:val="24"/>
          <w:szCs w:val="24"/>
        </w:rPr>
      </w:pPr>
    </w:p>
    <w:p w:rsidR="009A1370" w:rsidRPr="001E1CAA" w:rsidRDefault="009A1370" w:rsidP="004B280D">
      <w:pPr>
        <w:rPr>
          <w:rFonts w:ascii="Times New Roman" w:hAnsi="Times New Roman" w:cs="Times New Roman"/>
          <w:b/>
          <w:sz w:val="24"/>
          <w:szCs w:val="24"/>
        </w:rPr>
      </w:pPr>
      <w:r w:rsidRPr="001E1CAA">
        <w:rPr>
          <w:rFonts w:ascii="Times New Roman" w:hAnsi="Times New Roman" w:cs="Times New Roman"/>
          <w:b/>
          <w:sz w:val="24"/>
          <w:szCs w:val="24"/>
        </w:rPr>
        <w:t>Регламент образовательного процесса дополнительного образования детей:</w:t>
      </w:r>
    </w:p>
    <w:p w:rsidR="009A1370" w:rsidRPr="001E1CAA" w:rsidRDefault="009A1370" w:rsidP="004B280D">
      <w:pPr>
        <w:rPr>
          <w:rFonts w:ascii="Times New Roman" w:hAnsi="Times New Roman" w:cs="Times New Roman"/>
          <w:sz w:val="24"/>
          <w:szCs w:val="24"/>
        </w:rPr>
      </w:pPr>
      <w:r>
        <w:rPr>
          <w:rFonts w:ascii="Times New Roman" w:hAnsi="Times New Roman" w:cs="Times New Roman"/>
          <w:sz w:val="24"/>
          <w:szCs w:val="24"/>
        </w:rPr>
        <w:t>Вторник</w:t>
      </w:r>
      <w:r w:rsidRPr="001E1CAA">
        <w:rPr>
          <w:rFonts w:ascii="Times New Roman" w:hAnsi="Times New Roman" w:cs="Times New Roman"/>
          <w:sz w:val="24"/>
          <w:szCs w:val="24"/>
        </w:rPr>
        <w:t>: 15.40</w:t>
      </w:r>
      <w:r>
        <w:rPr>
          <w:rFonts w:ascii="Times New Roman" w:hAnsi="Times New Roman" w:cs="Times New Roman"/>
          <w:sz w:val="24"/>
          <w:szCs w:val="24"/>
        </w:rPr>
        <w:t xml:space="preserve"> </w:t>
      </w:r>
      <w:r w:rsidRPr="001E1CAA">
        <w:rPr>
          <w:rFonts w:ascii="Times New Roman" w:hAnsi="Times New Roman" w:cs="Times New Roman"/>
          <w:sz w:val="24"/>
          <w:szCs w:val="24"/>
        </w:rPr>
        <w:t>-</w:t>
      </w:r>
      <w:r>
        <w:rPr>
          <w:rFonts w:ascii="Times New Roman" w:hAnsi="Times New Roman" w:cs="Times New Roman"/>
          <w:sz w:val="24"/>
          <w:szCs w:val="24"/>
        </w:rPr>
        <w:t xml:space="preserve"> </w:t>
      </w:r>
      <w:r w:rsidRPr="001E1CAA">
        <w:rPr>
          <w:rFonts w:ascii="Times New Roman" w:hAnsi="Times New Roman" w:cs="Times New Roman"/>
          <w:sz w:val="24"/>
          <w:szCs w:val="24"/>
        </w:rPr>
        <w:t xml:space="preserve">16.10 </w:t>
      </w:r>
    </w:p>
    <w:p w:rsidR="009A1370" w:rsidRPr="001E1CAA" w:rsidRDefault="009A1370" w:rsidP="004B280D">
      <w:pPr>
        <w:rPr>
          <w:rFonts w:ascii="Times New Roman" w:hAnsi="Times New Roman" w:cs="Times New Roman"/>
          <w:b/>
          <w:sz w:val="24"/>
          <w:szCs w:val="24"/>
        </w:rPr>
      </w:pPr>
    </w:p>
    <w:p w:rsidR="009A1370" w:rsidRPr="001E1CAA" w:rsidRDefault="009A1370" w:rsidP="004B280D">
      <w:pPr>
        <w:rPr>
          <w:rFonts w:ascii="Times New Roman" w:hAnsi="Times New Roman" w:cs="Times New Roman"/>
          <w:b/>
          <w:sz w:val="24"/>
          <w:szCs w:val="24"/>
        </w:rPr>
      </w:pPr>
      <w:r w:rsidRPr="001E1CAA">
        <w:rPr>
          <w:rFonts w:ascii="Times New Roman" w:hAnsi="Times New Roman" w:cs="Times New Roman"/>
          <w:b/>
          <w:sz w:val="24"/>
          <w:szCs w:val="24"/>
        </w:rPr>
        <w:t>Режим занятий:</w:t>
      </w:r>
    </w:p>
    <w:p w:rsidR="009A1370" w:rsidRPr="001E1CAA" w:rsidRDefault="009A1370" w:rsidP="001F1C2B">
      <w:pPr>
        <w:spacing w:line="360" w:lineRule="auto"/>
        <w:ind w:right="-61"/>
        <w:rPr>
          <w:rFonts w:ascii="Times New Roman" w:hAnsi="Times New Roman" w:cs="Times New Roman"/>
          <w:sz w:val="24"/>
          <w:szCs w:val="24"/>
        </w:rPr>
      </w:pPr>
      <w:r w:rsidRPr="001E1CAA">
        <w:rPr>
          <w:rFonts w:ascii="Times New Roman" w:hAnsi="Times New Roman" w:cs="Times New Roman"/>
          <w:sz w:val="24"/>
          <w:szCs w:val="24"/>
        </w:rPr>
        <w:t xml:space="preserve">Занятия проводятся по расписанию, утвержденному заведующим </w:t>
      </w:r>
      <w:r>
        <w:rPr>
          <w:rFonts w:ascii="Times New Roman" w:hAnsi="Times New Roman" w:cs="Times New Roman"/>
          <w:sz w:val="24"/>
          <w:szCs w:val="24"/>
        </w:rPr>
        <w:t xml:space="preserve">МБДОУ </w:t>
      </w:r>
      <w:r w:rsidRPr="001E1CAA">
        <w:rPr>
          <w:rFonts w:ascii="Times New Roman" w:hAnsi="Times New Roman" w:cs="Times New Roman"/>
          <w:sz w:val="24"/>
          <w:szCs w:val="24"/>
        </w:rPr>
        <w:t>«</w:t>
      </w:r>
      <w:r>
        <w:rPr>
          <w:rFonts w:ascii="Times New Roman" w:hAnsi="Times New Roman" w:cs="Times New Roman"/>
          <w:sz w:val="24"/>
          <w:szCs w:val="24"/>
        </w:rPr>
        <w:t>Радуга</w:t>
      </w:r>
      <w:r w:rsidRPr="001E1CAA">
        <w:rPr>
          <w:rFonts w:ascii="Times New Roman" w:hAnsi="Times New Roman" w:cs="Times New Roman"/>
          <w:sz w:val="24"/>
          <w:szCs w:val="24"/>
        </w:rPr>
        <w:t>»</w:t>
      </w:r>
      <w:r>
        <w:rPr>
          <w:rFonts w:ascii="Times New Roman" w:hAnsi="Times New Roman" w:cs="Times New Roman"/>
          <w:sz w:val="24"/>
          <w:szCs w:val="24"/>
        </w:rPr>
        <w:t xml:space="preserve"> с.п. Снежный Королевой О. А.</w:t>
      </w:r>
    </w:p>
    <w:p w:rsidR="009A1370" w:rsidRPr="001E1CAA" w:rsidRDefault="009A1370" w:rsidP="004B280D">
      <w:pPr>
        <w:rPr>
          <w:rFonts w:ascii="Times New Roman" w:hAnsi="Times New Roman" w:cs="Times New Roman"/>
          <w:sz w:val="24"/>
          <w:szCs w:val="24"/>
        </w:rPr>
      </w:pPr>
    </w:p>
    <w:p w:rsidR="009A1370" w:rsidRPr="001E1CAA" w:rsidRDefault="009A1370" w:rsidP="004B280D">
      <w:pPr>
        <w:ind w:right="380"/>
        <w:rPr>
          <w:rFonts w:ascii="Times New Roman" w:hAnsi="Times New Roman" w:cs="Times New Roman"/>
          <w:sz w:val="24"/>
          <w:szCs w:val="24"/>
        </w:rPr>
      </w:pPr>
      <w:r w:rsidRPr="001E1CAA">
        <w:rPr>
          <w:rFonts w:ascii="Times New Roman" w:hAnsi="Times New Roman" w:cs="Times New Roman"/>
          <w:b/>
          <w:sz w:val="24"/>
          <w:szCs w:val="24"/>
        </w:rPr>
        <w:t xml:space="preserve">Родительские собрания </w:t>
      </w:r>
      <w:r w:rsidRPr="001E1CAA">
        <w:rPr>
          <w:rFonts w:ascii="Times New Roman" w:hAnsi="Times New Roman" w:cs="Times New Roman"/>
          <w:sz w:val="24"/>
          <w:szCs w:val="24"/>
        </w:rPr>
        <w:t>по дополнительному образованию детей проводятся на начало учебного года (</w:t>
      </w:r>
      <w:r>
        <w:rPr>
          <w:rFonts w:ascii="Times New Roman" w:hAnsi="Times New Roman" w:cs="Times New Roman"/>
          <w:sz w:val="24"/>
          <w:szCs w:val="24"/>
        </w:rPr>
        <w:t>октябрь</w:t>
      </w:r>
      <w:r w:rsidRPr="001E1CAA">
        <w:rPr>
          <w:rFonts w:ascii="Times New Roman" w:hAnsi="Times New Roman" w:cs="Times New Roman"/>
          <w:sz w:val="24"/>
          <w:szCs w:val="24"/>
        </w:rPr>
        <w:t>)</w:t>
      </w:r>
    </w:p>
    <w:p w:rsidR="009A1370" w:rsidRPr="001E1CAA" w:rsidRDefault="009A1370" w:rsidP="004B280D">
      <w:pPr>
        <w:rPr>
          <w:rFonts w:ascii="Times New Roman" w:hAnsi="Times New Roman" w:cs="Times New Roman"/>
          <w:sz w:val="24"/>
          <w:szCs w:val="24"/>
        </w:rPr>
      </w:pPr>
    </w:p>
    <w:p w:rsidR="009A1370" w:rsidRPr="001E1CAA" w:rsidRDefault="009A1370" w:rsidP="004B280D">
      <w:pPr>
        <w:ind w:right="780"/>
        <w:rPr>
          <w:rFonts w:ascii="Times New Roman" w:hAnsi="Times New Roman" w:cs="Times New Roman"/>
          <w:sz w:val="24"/>
          <w:szCs w:val="24"/>
        </w:rPr>
      </w:pPr>
      <w:r w:rsidRPr="001E1CAA">
        <w:rPr>
          <w:rFonts w:ascii="Times New Roman" w:hAnsi="Times New Roman" w:cs="Times New Roman"/>
          <w:b/>
          <w:sz w:val="24"/>
          <w:szCs w:val="24"/>
        </w:rPr>
        <w:t xml:space="preserve">Консультации для родителей </w:t>
      </w:r>
      <w:r w:rsidRPr="001E1CAA">
        <w:rPr>
          <w:rFonts w:ascii="Times New Roman" w:hAnsi="Times New Roman" w:cs="Times New Roman"/>
          <w:sz w:val="24"/>
          <w:szCs w:val="24"/>
        </w:rPr>
        <w:t>по дополнительному образованию детей проводятся согласно утвержденно</w:t>
      </w:r>
      <w:r>
        <w:rPr>
          <w:rFonts w:ascii="Times New Roman" w:hAnsi="Times New Roman" w:cs="Times New Roman"/>
          <w:sz w:val="24"/>
          <w:szCs w:val="24"/>
        </w:rPr>
        <w:t>му</w:t>
      </w:r>
      <w:r w:rsidRPr="001E1CAA">
        <w:rPr>
          <w:rFonts w:ascii="Times New Roman" w:hAnsi="Times New Roman" w:cs="Times New Roman"/>
          <w:sz w:val="24"/>
          <w:szCs w:val="24"/>
        </w:rPr>
        <w:t xml:space="preserve"> график</w:t>
      </w:r>
      <w:r>
        <w:rPr>
          <w:rFonts w:ascii="Times New Roman" w:hAnsi="Times New Roman" w:cs="Times New Roman"/>
          <w:sz w:val="24"/>
          <w:szCs w:val="24"/>
        </w:rPr>
        <w:t>у</w:t>
      </w:r>
      <w:r w:rsidRPr="001E1CAA">
        <w:rPr>
          <w:rFonts w:ascii="Times New Roman" w:hAnsi="Times New Roman" w:cs="Times New Roman"/>
          <w:sz w:val="24"/>
          <w:szCs w:val="24"/>
        </w:rPr>
        <w:t>.</w:t>
      </w:r>
    </w:p>
    <w:p w:rsidR="009A1370" w:rsidRPr="001E1CAA" w:rsidRDefault="009A1370" w:rsidP="004B280D">
      <w:pPr>
        <w:rPr>
          <w:rFonts w:ascii="Times New Roman" w:hAnsi="Times New Roman" w:cs="Times New Roman"/>
          <w:sz w:val="24"/>
          <w:szCs w:val="24"/>
        </w:rPr>
      </w:pPr>
    </w:p>
    <w:p w:rsidR="009A1370" w:rsidRPr="001E1CAA" w:rsidRDefault="009A1370" w:rsidP="00AE12C0">
      <w:pPr>
        <w:pStyle w:val="21"/>
        <w:rPr>
          <w:sz w:val="24"/>
          <w:szCs w:val="24"/>
        </w:rPr>
      </w:pPr>
      <w:bookmarkStart w:id="17" w:name="_Toc529218339"/>
      <w:r w:rsidRPr="001E1CAA">
        <w:rPr>
          <w:sz w:val="24"/>
          <w:szCs w:val="24"/>
        </w:rPr>
        <w:t xml:space="preserve">3.4. </w:t>
      </w:r>
      <w:r w:rsidRPr="001E1CAA">
        <w:rPr>
          <w:rFonts w:eastAsia="SimSun"/>
          <w:sz w:val="24"/>
          <w:szCs w:val="24"/>
          <w:lang w:eastAsia="hi-IN" w:bidi="hi-IN"/>
        </w:rPr>
        <w:t>Планирование образовательной деятельности</w:t>
      </w:r>
      <w:bookmarkEnd w:id="17"/>
    </w:p>
    <w:p w:rsidR="009A1370" w:rsidRPr="001E1CAA" w:rsidRDefault="009A1370" w:rsidP="00CB3435">
      <w:pPr>
        <w:ind w:firstLine="708"/>
        <w:jc w:val="both"/>
        <w:rPr>
          <w:rFonts w:ascii="Times New Roman" w:hAnsi="Times New Roman" w:cs="Times New Roman"/>
          <w:sz w:val="24"/>
          <w:szCs w:val="24"/>
        </w:rPr>
      </w:pPr>
      <w:r w:rsidRPr="001E1CAA">
        <w:rPr>
          <w:rFonts w:ascii="Times New Roman" w:hAnsi="Times New Roman" w:cs="Times New Roman"/>
          <w:sz w:val="24"/>
          <w:szCs w:val="24"/>
        </w:rPr>
        <w:t>Структура плана воспитательно-образовательной работы состоит из перспективного и календарного планирования.</w:t>
      </w:r>
    </w:p>
    <w:p w:rsidR="009A1370" w:rsidRPr="001E1CAA" w:rsidRDefault="009A1370" w:rsidP="004B280D">
      <w:pPr>
        <w:rPr>
          <w:rFonts w:ascii="Times New Roman" w:hAnsi="Times New Roman" w:cs="Times New Roman"/>
          <w:sz w:val="24"/>
          <w:szCs w:val="24"/>
        </w:rPr>
      </w:pPr>
    </w:p>
    <w:p w:rsidR="009A1370" w:rsidRPr="001E1CAA" w:rsidRDefault="009A1370" w:rsidP="001E1CAA">
      <w:pPr>
        <w:pStyle w:val="21"/>
        <w:rPr>
          <w:sz w:val="24"/>
          <w:szCs w:val="24"/>
        </w:rPr>
      </w:pPr>
      <w:bookmarkStart w:id="18" w:name="_Toc529218340"/>
      <w:r w:rsidRPr="001E1CAA">
        <w:rPr>
          <w:sz w:val="24"/>
          <w:szCs w:val="24"/>
        </w:rPr>
        <w:t>3.4.1. УЧЕБНО-ТЕМАТИЧЕСКИЙ ПЛАН</w:t>
      </w:r>
      <w:r>
        <w:rPr>
          <w:sz w:val="24"/>
          <w:szCs w:val="24"/>
        </w:rPr>
        <w:t xml:space="preserve"> </w:t>
      </w:r>
      <w:r w:rsidRPr="001E1CAA">
        <w:rPr>
          <w:w w:val="99"/>
          <w:sz w:val="24"/>
          <w:szCs w:val="24"/>
        </w:rPr>
        <w:t xml:space="preserve">ПРОГРАММЫ </w:t>
      </w:r>
      <w:bookmarkEnd w:id="18"/>
      <w:r w:rsidRPr="001E1CAA">
        <w:rPr>
          <w:sz w:val="24"/>
          <w:szCs w:val="24"/>
        </w:rPr>
        <w:t>«Шахматы для дошколят»</w:t>
      </w:r>
    </w:p>
    <w:tbl>
      <w:tblPr>
        <w:tblW w:w="0" w:type="auto"/>
        <w:tblLayout w:type="fixed"/>
        <w:tblCellMar>
          <w:left w:w="0" w:type="dxa"/>
          <w:right w:w="0" w:type="dxa"/>
        </w:tblCellMar>
        <w:tblLook w:val="0000"/>
      </w:tblPr>
      <w:tblGrid>
        <w:gridCol w:w="240"/>
        <w:gridCol w:w="380"/>
        <w:gridCol w:w="4780"/>
        <w:gridCol w:w="1620"/>
        <w:gridCol w:w="1260"/>
        <w:gridCol w:w="1400"/>
      </w:tblGrid>
      <w:tr w:rsidR="009A1370" w:rsidRPr="001E1CAA" w:rsidTr="00583E63">
        <w:trPr>
          <w:trHeight w:val="301"/>
        </w:trPr>
        <w:tc>
          <w:tcPr>
            <w:tcW w:w="9680" w:type="dxa"/>
            <w:gridSpan w:val="6"/>
            <w:vAlign w:val="bottom"/>
          </w:tcPr>
          <w:p w:rsidR="009A1370" w:rsidRPr="001E1CAA" w:rsidRDefault="009A1370" w:rsidP="00243285">
            <w:pPr>
              <w:pStyle w:val="41"/>
              <w:rPr>
                <w:szCs w:val="24"/>
              </w:rPr>
            </w:pPr>
            <w:bookmarkStart w:id="19" w:name="_Toc529218342"/>
            <w:r w:rsidRPr="001E1CAA">
              <w:rPr>
                <w:w w:val="97"/>
                <w:szCs w:val="24"/>
              </w:rPr>
              <w:t xml:space="preserve"> (6-7 лет)</w:t>
            </w:r>
            <w:bookmarkEnd w:id="19"/>
          </w:p>
        </w:tc>
      </w:tr>
      <w:tr w:rsidR="009A1370" w:rsidRPr="001E1CAA" w:rsidTr="00583E63">
        <w:trPr>
          <w:trHeight w:val="230"/>
        </w:trPr>
        <w:tc>
          <w:tcPr>
            <w:tcW w:w="240" w:type="dxa"/>
            <w:tcBorders>
              <w:bottom w:val="single" w:sz="8" w:space="0" w:color="auto"/>
              <w:right w:val="single" w:sz="8" w:space="0" w:color="FFFF00"/>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478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62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26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0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583E63">
        <w:trPr>
          <w:trHeight w:val="210"/>
        </w:trPr>
        <w:tc>
          <w:tcPr>
            <w:tcW w:w="240" w:type="dxa"/>
            <w:tcBorders>
              <w:lef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right w:val="single" w:sz="8" w:space="0" w:color="auto"/>
            </w:tcBorders>
            <w:vAlign w:val="bottom"/>
          </w:tcPr>
          <w:p w:rsidR="009A1370" w:rsidRPr="001E1CAA" w:rsidRDefault="009A1370" w:rsidP="007915EE">
            <w:pPr>
              <w:spacing w:line="210" w:lineRule="exact"/>
              <w:rPr>
                <w:rFonts w:ascii="Times New Roman" w:hAnsi="Times New Roman" w:cs="Times New Roman"/>
                <w:sz w:val="24"/>
                <w:szCs w:val="24"/>
              </w:rPr>
            </w:pPr>
            <w:r w:rsidRPr="001E1CAA">
              <w:rPr>
                <w:rFonts w:ascii="Times New Roman" w:hAnsi="Times New Roman" w:cs="Times New Roman"/>
                <w:sz w:val="24"/>
                <w:szCs w:val="24"/>
              </w:rPr>
              <w:t>№</w:t>
            </w:r>
          </w:p>
        </w:tc>
        <w:tc>
          <w:tcPr>
            <w:tcW w:w="4780" w:type="dxa"/>
            <w:tcBorders>
              <w:right w:val="single" w:sz="8" w:space="0" w:color="auto"/>
            </w:tcBorders>
            <w:vAlign w:val="bottom"/>
          </w:tcPr>
          <w:p w:rsidR="009A1370" w:rsidRPr="001E1CAA" w:rsidRDefault="009A1370" w:rsidP="007915EE">
            <w:pPr>
              <w:spacing w:line="210" w:lineRule="exact"/>
              <w:ind w:left="160"/>
              <w:rPr>
                <w:rFonts w:ascii="Times New Roman" w:hAnsi="Times New Roman" w:cs="Times New Roman"/>
                <w:sz w:val="24"/>
                <w:szCs w:val="24"/>
              </w:rPr>
            </w:pPr>
            <w:r w:rsidRPr="001E1CAA">
              <w:rPr>
                <w:rFonts w:ascii="Times New Roman" w:hAnsi="Times New Roman" w:cs="Times New Roman"/>
                <w:sz w:val="24"/>
                <w:szCs w:val="24"/>
              </w:rPr>
              <w:t>Наименование разделов и тем</w:t>
            </w:r>
          </w:p>
        </w:tc>
        <w:tc>
          <w:tcPr>
            <w:tcW w:w="1620" w:type="dxa"/>
            <w:vAlign w:val="bottom"/>
          </w:tcPr>
          <w:p w:rsidR="009A1370" w:rsidRPr="001E1CAA" w:rsidRDefault="009A1370" w:rsidP="007915EE">
            <w:pPr>
              <w:spacing w:line="240" w:lineRule="atLeast"/>
              <w:rPr>
                <w:rFonts w:ascii="Times New Roman" w:hAnsi="Times New Roman" w:cs="Times New Roman"/>
                <w:sz w:val="24"/>
                <w:szCs w:val="24"/>
              </w:rPr>
            </w:pPr>
          </w:p>
        </w:tc>
        <w:tc>
          <w:tcPr>
            <w:tcW w:w="1260" w:type="dxa"/>
            <w:vAlign w:val="bottom"/>
          </w:tcPr>
          <w:p w:rsidR="009A1370" w:rsidRPr="001E1CAA" w:rsidRDefault="009A1370" w:rsidP="007915EE">
            <w:pPr>
              <w:spacing w:line="240" w:lineRule="atLeast"/>
              <w:rPr>
                <w:rFonts w:ascii="Times New Roman" w:hAnsi="Times New Roman" w:cs="Times New Roman"/>
                <w:sz w:val="24"/>
                <w:szCs w:val="24"/>
              </w:rPr>
            </w:pPr>
          </w:p>
        </w:tc>
        <w:tc>
          <w:tcPr>
            <w:tcW w:w="1400"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583E63">
        <w:trPr>
          <w:trHeight w:val="230"/>
        </w:trPr>
        <w:tc>
          <w:tcPr>
            <w:tcW w:w="240" w:type="dxa"/>
            <w:tcBorders>
              <w:lef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sidRPr="001E1CAA">
              <w:rPr>
                <w:rFonts w:ascii="Times New Roman" w:hAnsi="Times New Roman" w:cs="Times New Roman"/>
                <w:sz w:val="24"/>
                <w:szCs w:val="24"/>
              </w:rPr>
              <w:t>п/п</w:t>
            </w:r>
          </w:p>
        </w:tc>
        <w:tc>
          <w:tcPr>
            <w:tcW w:w="4780" w:type="dxa"/>
            <w:vMerge w:val="restart"/>
            <w:tcBorders>
              <w:right w:val="single" w:sz="8" w:space="0" w:color="auto"/>
            </w:tcBorders>
            <w:vAlign w:val="bottom"/>
          </w:tcPr>
          <w:p w:rsidR="009A1370" w:rsidRPr="001E1CAA" w:rsidRDefault="009A1370" w:rsidP="007915EE">
            <w:pPr>
              <w:spacing w:line="240" w:lineRule="atLeast"/>
              <w:ind w:left="160"/>
              <w:rPr>
                <w:rFonts w:ascii="Times New Roman" w:hAnsi="Times New Roman" w:cs="Times New Roman"/>
                <w:sz w:val="24"/>
                <w:szCs w:val="24"/>
              </w:rPr>
            </w:pPr>
          </w:p>
        </w:tc>
        <w:tc>
          <w:tcPr>
            <w:tcW w:w="1620" w:type="dxa"/>
            <w:vAlign w:val="bottom"/>
          </w:tcPr>
          <w:p w:rsidR="009A1370" w:rsidRPr="001E1CAA" w:rsidRDefault="009A1370" w:rsidP="007915EE">
            <w:pPr>
              <w:spacing w:line="240" w:lineRule="atLeast"/>
              <w:rPr>
                <w:rFonts w:ascii="Times New Roman" w:hAnsi="Times New Roman" w:cs="Times New Roman"/>
                <w:sz w:val="24"/>
                <w:szCs w:val="24"/>
              </w:rPr>
            </w:pPr>
          </w:p>
        </w:tc>
        <w:tc>
          <w:tcPr>
            <w:tcW w:w="1260" w:type="dxa"/>
            <w:vAlign w:val="bottom"/>
          </w:tcPr>
          <w:p w:rsidR="009A1370" w:rsidRPr="001E1CAA" w:rsidRDefault="009A1370" w:rsidP="007915EE">
            <w:pPr>
              <w:spacing w:line="240" w:lineRule="atLeast"/>
              <w:ind w:left="180"/>
              <w:rPr>
                <w:rFonts w:ascii="Times New Roman" w:hAnsi="Times New Roman" w:cs="Times New Roman"/>
                <w:sz w:val="24"/>
                <w:szCs w:val="24"/>
              </w:rPr>
            </w:pPr>
            <w:r w:rsidRPr="001E1CAA">
              <w:rPr>
                <w:rFonts w:ascii="Times New Roman" w:hAnsi="Times New Roman" w:cs="Times New Roman"/>
                <w:sz w:val="24"/>
                <w:szCs w:val="24"/>
              </w:rPr>
              <w:t>Количество часов</w:t>
            </w:r>
          </w:p>
        </w:tc>
        <w:tc>
          <w:tcPr>
            <w:tcW w:w="1400"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583E63">
        <w:trPr>
          <w:trHeight w:val="180"/>
        </w:trPr>
        <w:tc>
          <w:tcPr>
            <w:tcW w:w="240" w:type="dxa"/>
            <w:tcBorders>
              <w:lef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4780" w:type="dxa"/>
            <w:vMerge/>
            <w:tcBorders>
              <w:right w:val="single" w:sz="8" w:space="0" w:color="auto"/>
            </w:tcBorders>
            <w:vAlign w:val="bottom"/>
          </w:tcPr>
          <w:p w:rsidR="009A1370" w:rsidRPr="001E1CAA" w:rsidRDefault="009A1370" w:rsidP="007915EE">
            <w:pPr>
              <w:spacing w:line="240" w:lineRule="atLeast"/>
              <w:ind w:left="160"/>
              <w:rPr>
                <w:rFonts w:ascii="Times New Roman" w:hAnsi="Times New Roman" w:cs="Times New Roman"/>
                <w:sz w:val="24"/>
                <w:szCs w:val="24"/>
              </w:rPr>
            </w:pPr>
          </w:p>
        </w:tc>
        <w:tc>
          <w:tcPr>
            <w:tcW w:w="162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260" w:type="dxa"/>
            <w:tcBorders>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583E63">
        <w:trPr>
          <w:trHeight w:val="290"/>
        </w:trPr>
        <w:tc>
          <w:tcPr>
            <w:tcW w:w="240" w:type="dxa"/>
            <w:tcBorders>
              <w:lef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4780" w:type="dxa"/>
            <w:vMerge/>
            <w:tcBorders>
              <w:right w:val="single" w:sz="8" w:space="0" w:color="auto"/>
            </w:tcBorders>
            <w:vAlign w:val="bottom"/>
          </w:tcPr>
          <w:p w:rsidR="009A1370" w:rsidRPr="001E1CAA" w:rsidRDefault="009A1370" w:rsidP="007915EE">
            <w:pPr>
              <w:spacing w:line="240" w:lineRule="atLeast"/>
              <w:ind w:left="160"/>
              <w:rPr>
                <w:rFonts w:ascii="Times New Roman" w:hAnsi="Times New Roman" w:cs="Times New Roman"/>
                <w:sz w:val="24"/>
                <w:szCs w:val="24"/>
              </w:rPr>
            </w:pPr>
          </w:p>
        </w:tc>
        <w:tc>
          <w:tcPr>
            <w:tcW w:w="1620" w:type="dxa"/>
            <w:tcBorders>
              <w:right w:val="single" w:sz="8" w:space="0" w:color="auto"/>
            </w:tcBorders>
            <w:vAlign w:val="bottom"/>
          </w:tcPr>
          <w:p w:rsidR="009A1370" w:rsidRPr="001E1CAA" w:rsidRDefault="009A1370" w:rsidP="007915EE">
            <w:pPr>
              <w:spacing w:line="240" w:lineRule="atLeast"/>
              <w:ind w:left="140"/>
              <w:rPr>
                <w:rFonts w:ascii="Times New Roman" w:hAnsi="Times New Roman" w:cs="Times New Roman"/>
                <w:sz w:val="24"/>
                <w:szCs w:val="24"/>
              </w:rPr>
            </w:pPr>
            <w:r w:rsidRPr="001E1CAA">
              <w:rPr>
                <w:rFonts w:ascii="Times New Roman" w:hAnsi="Times New Roman" w:cs="Times New Roman"/>
                <w:sz w:val="24"/>
                <w:szCs w:val="24"/>
              </w:rPr>
              <w:t>Количество часов</w:t>
            </w:r>
          </w:p>
        </w:tc>
        <w:tc>
          <w:tcPr>
            <w:tcW w:w="1260" w:type="dxa"/>
            <w:tcBorders>
              <w:right w:val="single" w:sz="8" w:space="0" w:color="auto"/>
            </w:tcBorders>
            <w:vAlign w:val="bottom"/>
          </w:tcPr>
          <w:p w:rsidR="009A1370" w:rsidRPr="001E1CAA" w:rsidRDefault="009A1370" w:rsidP="007915EE">
            <w:pPr>
              <w:spacing w:line="240" w:lineRule="atLeast"/>
              <w:ind w:left="160"/>
              <w:rPr>
                <w:rFonts w:ascii="Times New Roman" w:hAnsi="Times New Roman" w:cs="Times New Roman"/>
                <w:sz w:val="24"/>
                <w:szCs w:val="24"/>
              </w:rPr>
            </w:pPr>
            <w:r w:rsidRPr="001E1CAA">
              <w:rPr>
                <w:rFonts w:ascii="Times New Roman" w:hAnsi="Times New Roman" w:cs="Times New Roman"/>
                <w:sz w:val="24"/>
                <w:szCs w:val="24"/>
              </w:rPr>
              <w:t>Теория</w:t>
            </w:r>
          </w:p>
        </w:tc>
        <w:tc>
          <w:tcPr>
            <w:tcW w:w="1400" w:type="dxa"/>
            <w:tcBorders>
              <w:right w:val="single" w:sz="8" w:space="0" w:color="auto"/>
            </w:tcBorders>
            <w:vAlign w:val="bottom"/>
          </w:tcPr>
          <w:p w:rsidR="009A1370" w:rsidRPr="001E1CAA" w:rsidRDefault="009A1370" w:rsidP="007915EE">
            <w:pPr>
              <w:spacing w:line="240" w:lineRule="atLeast"/>
              <w:ind w:left="160"/>
              <w:rPr>
                <w:rFonts w:ascii="Times New Roman" w:hAnsi="Times New Roman" w:cs="Times New Roman"/>
                <w:sz w:val="24"/>
                <w:szCs w:val="24"/>
              </w:rPr>
            </w:pPr>
            <w:r w:rsidRPr="001E1CAA">
              <w:rPr>
                <w:rFonts w:ascii="Times New Roman" w:hAnsi="Times New Roman" w:cs="Times New Roman"/>
                <w:sz w:val="24"/>
                <w:szCs w:val="24"/>
              </w:rPr>
              <w:t>Практика</w:t>
            </w:r>
          </w:p>
        </w:tc>
      </w:tr>
      <w:tr w:rsidR="009A1370" w:rsidRPr="001E1CAA" w:rsidTr="00583E63">
        <w:trPr>
          <w:trHeight w:val="98"/>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10" w:lineRule="exact"/>
              <w:rPr>
                <w:rFonts w:ascii="Times New Roman" w:hAnsi="Times New Roman" w:cs="Times New Roman"/>
                <w:sz w:val="24"/>
                <w:szCs w:val="24"/>
              </w:rPr>
            </w:pPr>
            <w:r w:rsidRPr="001E1CAA">
              <w:rPr>
                <w:rFonts w:ascii="Times New Roman" w:hAnsi="Times New Roman" w:cs="Times New Roman"/>
                <w:sz w:val="24"/>
                <w:szCs w:val="24"/>
              </w:rPr>
              <w:t>1.</w:t>
            </w:r>
          </w:p>
        </w:tc>
        <w:tc>
          <w:tcPr>
            <w:tcW w:w="4780"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Мониторниг</w:t>
            </w:r>
          </w:p>
        </w:tc>
        <w:tc>
          <w:tcPr>
            <w:tcW w:w="1620"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260"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r>
      <w:tr w:rsidR="009A1370" w:rsidRPr="001E1CAA" w:rsidTr="00583E63">
        <w:trPr>
          <w:trHeight w:val="210"/>
        </w:trPr>
        <w:tc>
          <w:tcPr>
            <w:tcW w:w="240" w:type="dxa"/>
            <w:tcBorders>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w:t>
            </w:r>
          </w:p>
        </w:tc>
        <w:tc>
          <w:tcPr>
            <w:tcW w:w="4780" w:type="dxa"/>
            <w:tcBorders>
              <w:bottom w:val="single" w:sz="4" w:space="0" w:color="auto"/>
              <w:right w:val="single" w:sz="8" w:space="0" w:color="auto"/>
            </w:tcBorders>
            <w:vAlign w:val="bottom"/>
          </w:tcPr>
          <w:p w:rsidR="009A1370" w:rsidRPr="001E1CAA" w:rsidRDefault="009A1370" w:rsidP="000C59B3">
            <w:pPr>
              <w:spacing w:line="210" w:lineRule="exact"/>
              <w:rPr>
                <w:rFonts w:ascii="Times New Roman" w:hAnsi="Times New Roman" w:cs="Times New Roman"/>
                <w:sz w:val="24"/>
                <w:szCs w:val="24"/>
              </w:rPr>
            </w:pPr>
            <w:r>
              <w:rPr>
                <w:rFonts w:ascii="Times New Roman" w:hAnsi="Times New Roman" w:cs="Times New Roman"/>
                <w:sz w:val="24"/>
                <w:szCs w:val="24"/>
              </w:rPr>
              <w:t>История шахмат. Шахматная доска</w:t>
            </w:r>
          </w:p>
        </w:tc>
        <w:tc>
          <w:tcPr>
            <w:tcW w:w="1620" w:type="dxa"/>
            <w:tcBorders>
              <w:bottom w:val="single" w:sz="4" w:space="0" w:color="auto"/>
              <w:right w:val="single" w:sz="8" w:space="0" w:color="auto"/>
            </w:tcBorders>
            <w:vAlign w:val="bottom"/>
          </w:tcPr>
          <w:p w:rsidR="009A1370" w:rsidRPr="001E1CAA" w:rsidRDefault="009A1370" w:rsidP="001F1C2B">
            <w:pPr>
              <w:spacing w:line="210"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4" w:space="0" w:color="auto"/>
              <w:right w:val="single" w:sz="8" w:space="0" w:color="auto"/>
            </w:tcBorders>
            <w:vAlign w:val="bottom"/>
          </w:tcPr>
          <w:p w:rsidR="009A1370" w:rsidRPr="001E1CAA" w:rsidRDefault="009A1370" w:rsidP="001F1C2B">
            <w:pPr>
              <w:spacing w:line="210"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bottom w:val="single" w:sz="4" w:space="0" w:color="auto"/>
              <w:right w:val="single" w:sz="8" w:space="0" w:color="auto"/>
            </w:tcBorders>
            <w:vAlign w:val="bottom"/>
          </w:tcPr>
          <w:p w:rsidR="009A1370" w:rsidRPr="001E1CAA" w:rsidRDefault="009A1370" w:rsidP="001F1C2B">
            <w:pPr>
              <w:spacing w:line="210" w:lineRule="exact"/>
              <w:ind w:left="140"/>
              <w:jc w:val="center"/>
              <w:rPr>
                <w:rFonts w:ascii="Times New Roman" w:hAnsi="Times New Roman" w:cs="Times New Roman"/>
                <w:sz w:val="24"/>
                <w:szCs w:val="24"/>
              </w:rPr>
            </w:pPr>
          </w:p>
        </w:tc>
      </w:tr>
      <w:tr w:rsidR="009A1370" w:rsidRPr="001E1CAA" w:rsidTr="00583E63">
        <w:trPr>
          <w:trHeight w:val="250"/>
        </w:trPr>
        <w:tc>
          <w:tcPr>
            <w:tcW w:w="240" w:type="dxa"/>
            <w:tcBorders>
              <w:top w:val="single" w:sz="4" w:space="0" w:color="auto"/>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8" w:space="0" w:color="auto"/>
              <w:right w:val="single" w:sz="8" w:space="0" w:color="auto"/>
            </w:tcBorders>
            <w:vAlign w:val="bottom"/>
          </w:tcPr>
          <w:p w:rsidR="009A1370" w:rsidRPr="001E1CAA" w:rsidRDefault="009A1370" w:rsidP="00BA5816">
            <w:pPr>
              <w:spacing w:line="210" w:lineRule="exact"/>
              <w:rPr>
                <w:rFonts w:ascii="Times New Roman" w:hAnsi="Times New Roman" w:cs="Times New Roman"/>
                <w:sz w:val="24"/>
                <w:szCs w:val="24"/>
              </w:rPr>
            </w:pPr>
            <w:r w:rsidRPr="001E1CAA">
              <w:rPr>
                <w:rFonts w:ascii="Times New Roman" w:hAnsi="Times New Roman" w:cs="Times New Roman"/>
                <w:sz w:val="24"/>
                <w:szCs w:val="24"/>
              </w:rPr>
              <w:t>3.</w:t>
            </w:r>
          </w:p>
        </w:tc>
        <w:tc>
          <w:tcPr>
            <w:tcW w:w="4780" w:type="dxa"/>
            <w:tcBorders>
              <w:top w:val="single" w:sz="4" w:space="0" w:color="auto"/>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sidRPr="001E1CAA">
              <w:rPr>
                <w:rFonts w:ascii="Times New Roman" w:hAnsi="Times New Roman" w:cs="Times New Roman"/>
                <w:sz w:val="24"/>
                <w:szCs w:val="24"/>
              </w:rPr>
              <w:t>Шах</w:t>
            </w:r>
            <w:r>
              <w:rPr>
                <w:rFonts w:ascii="Times New Roman" w:hAnsi="Times New Roman" w:cs="Times New Roman"/>
                <w:sz w:val="24"/>
                <w:szCs w:val="24"/>
              </w:rPr>
              <w:t>матная доска</w:t>
            </w:r>
          </w:p>
        </w:tc>
        <w:tc>
          <w:tcPr>
            <w:tcW w:w="162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10"/>
        </w:trPr>
        <w:tc>
          <w:tcPr>
            <w:tcW w:w="240" w:type="dxa"/>
            <w:tcBorders>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4.</w:t>
            </w:r>
          </w:p>
        </w:tc>
        <w:tc>
          <w:tcPr>
            <w:tcW w:w="4780" w:type="dxa"/>
            <w:tcBorders>
              <w:bottom w:val="single" w:sz="4" w:space="0" w:color="auto"/>
              <w:right w:val="single" w:sz="8" w:space="0" w:color="auto"/>
            </w:tcBorders>
            <w:vAlign w:val="bottom"/>
          </w:tcPr>
          <w:p w:rsidR="009A1370" w:rsidRPr="001E1CAA" w:rsidRDefault="009A1370" w:rsidP="000C59B3">
            <w:pPr>
              <w:spacing w:line="210" w:lineRule="exact"/>
              <w:rPr>
                <w:rFonts w:ascii="Times New Roman" w:hAnsi="Times New Roman" w:cs="Times New Roman"/>
                <w:sz w:val="24"/>
                <w:szCs w:val="24"/>
              </w:rPr>
            </w:pPr>
            <w:r>
              <w:rPr>
                <w:rFonts w:ascii="Times New Roman" w:hAnsi="Times New Roman" w:cs="Times New Roman"/>
                <w:sz w:val="24"/>
                <w:szCs w:val="24"/>
              </w:rPr>
              <w:t>Расстановка фигур</w:t>
            </w:r>
          </w:p>
        </w:tc>
        <w:tc>
          <w:tcPr>
            <w:tcW w:w="1620" w:type="dxa"/>
            <w:tcBorders>
              <w:bottom w:val="single" w:sz="4" w:space="0" w:color="auto"/>
              <w:right w:val="single" w:sz="8" w:space="0" w:color="auto"/>
            </w:tcBorders>
            <w:vAlign w:val="bottom"/>
          </w:tcPr>
          <w:p w:rsidR="009A1370" w:rsidRPr="001E1CAA" w:rsidRDefault="009A1370" w:rsidP="001F1C2B">
            <w:pPr>
              <w:spacing w:line="210"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4" w:space="0" w:color="auto"/>
              <w:right w:val="single" w:sz="8" w:space="0" w:color="auto"/>
            </w:tcBorders>
            <w:vAlign w:val="bottom"/>
          </w:tcPr>
          <w:p w:rsidR="009A1370" w:rsidRPr="001E1CAA" w:rsidRDefault="009A1370" w:rsidP="001F1C2B">
            <w:pPr>
              <w:spacing w:line="210" w:lineRule="exact"/>
              <w:ind w:left="140"/>
              <w:jc w:val="center"/>
              <w:rPr>
                <w:rFonts w:ascii="Times New Roman" w:hAnsi="Times New Roman" w:cs="Times New Roman"/>
                <w:sz w:val="24"/>
                <w:szCs w:val="24"/>
              </w:rPr>
            </w:pPr>
          </w:p>
        </w:tc>
        <w:tc>
          <w:tcPr>
            <w:tcW w:w="1400" w:type="dxa"/>
            <w:tcBorders>
              <w:bottom w:val="single" w:sz="4" w:space="0" w:color="auto"/>
              <w:right w:val="single" w:sz="8" w:space="0" w:color="auto"/>
            </w:tcBorders>
            <w:vAlign w:val="bottom"/>
          </w:tcPr>
          <w:p w:rsidR="009A1370" w:rsidRPr="001E1CAA" w:rsidRDefault="009A1370" w:rsidP="001F1C2B">
            <w:pPr>
              <w:spacing w:line="210"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50"/>
        </w:trPr>
        <w:tc>
          <w:tcPr>
            <w:tcW w:w="240" w:type="dxa"/>
            <w:tcBorders>
              <w:top w:val="single" w:sz="4" w:space="0" w:color="auto"/>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8" w:space="0" w:color="auto"/>
              <w:right w:val="single" w:sz="8" w:space="0" w:color="auto"/>
            </w:tcBorders>
            <w:vAlign w:val="bottom"/>
          </w:tcPr>
          <w:p w:rsidR="009A1370" w:rsidRPr="001E1CAA" w:rsidRDefault="009A1370" w:rsidP="00BA5816">
            <w:pPr>
              <w:spacing w:line="229" w:lineRule="exact"/>
              <w:rPr>
                <w:rFonts w:ascii="Times New Roman" w:hAnsi="Times New Roman" w:cs="Times New Roman"/>
                <w:sz w:val="24"/>
                <w:szCs w:val="24"/>
              </w:rPr>
            </w:pPr>
            <w:r w:rsidRPr="001E1CAA">
              <w:rPr>
                <w:rFonts w:ascii="Times New Roman" w:hAnsi="Times New Roman" w:cs="Times New Roman"/>
                <w:sz w:val="24"/>
                <w:szCs w:val="24"/>
              </w:rPr>
              <w:t>5.</w:t>
            </w:r>
          </w:p>
        </w:tc>
        <w:tc>
          <w:tcPr>
            <w:tcW w:w="4780" w:type="dxa"/>
            <w:tcBorders>
              <w:top w:val="single" w:sz="4" w:space="0" w:color="auto"/>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162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30"/>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6.</w:t>
            </w:r>
          </w:p>
        </w:tc>
        <w:tc>
          <w:tcPr>
            <w:tcW w:w="4780" w:type="dxa"/>
            <w:tcBorders>
              <w:bottom w:val="single" w:sz="8" w:space="0" w:color="auto"/>
              <w:right w:val="single" w:sz="8" w:space="0" w:color="auto"/>
            </w:tcBorders>
            <w:vAlign w:val="bottom"/>
          </w:tcPr>
          <w:p w:rsidR="009A1370" w:rsidRPr="001E1CAA" w:rsidRDefault="009A1370" w:rsidP="007915EE">
            <w:pPr>
              <w:spacing w:line="229" w:lineRule="exact"/>
              <w:rPr>
                <w:rFonts w:ascii="Times New Roman" w:hAnsi="Times New Roman" w:cs="Times New Roman"/>
                <w:sz w:val="24"/>
                <w:szCs w:val="24"/>
              </w:rPr>
            </w:pPr>
            <w:r>
              <w:rPr>
                <w:rFonts w:ascii="Times New Roman" w:hAnsi="Times New Roman" w:cs="Times New Roman"/>
                <w:sz w:val="24"/>
                <w:szCs w:val="24"/>
              </w:rPr>
              <w:t>Начальное положение. Пешка</w:t>
            </w:r>
          </w:p>
        </w:tc>
        <w:tc>
          <w:tcPr>
            <w:tcW w:w="1620" w:type="dxa"/>
            <w:tcBorders>
              <w:bottom w:val="single" w:sz="8" w:space="0" w:color="auto"/>
              <w:right w:val="single" w:sz="8" w:space="0" w:color="auto"/>
            </w:tcBorders>
            <w:vAlign w:val="bottom"/>
          </w:tcPr>
          <w:p w:rsidR="009A1370" w:rsidRPr="001E1CAA" w:rsidRDefault="009A1370" w:rsidP="001F1C2B">
            <w:pPr>
              <w:spacing w:line="22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2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bottom w:val="single" w:sz="8" w:space="0" w:color="auto"/>
              <w:right w:val="single" w:sz="8" w:space="0" w:color="auto"/>
            </w:tcBorders>
            <w:vAlign w:val="bottom"/>
          </w:tcPr>
          <w:p w:rsidR="009A1370" w:rsidRPr="001E1CAA" w:rsidRDefault="009A1370" w:rsidP="001F1C2B">
            <w:pPr>
              <w:spacing w:line="229" w:lineRule="exact"/>
              <w:ind w:left="140"/>
              <w:jc w:val="center"/>
              <w:rPr>
                <w:rFonts w:ascii="Times New Roman" w:hAnsi="Times New Roman" w:cs="Times New Roman"/>
                <w:sz w:val="24"/>
                <w:szCs w:val="24"/>
              </w:rPr>
            </w:pPr>
          </w:p>
        </w:tc>
      </w:tr>
      <w:tr w:rsidR="009A1370" w:rsidRPr="001E1CAA" w:rsidTr="00583E63">
        <w:trPr>
          <w:trHeight w:val="259"/>
        </w:trPr>
        <w:tc>
          <w:tcPr>
            <w:tcW w:w="240" w:type="dxa"/>
            <w:tcBorders>
              <w:lef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right w:val="single" w:sz="8" w:space="0" w:color="auto"/>
            </w:tcBorders>
            <w:vAlign w:val="bottom"/>
          </w:tcPr>
          <w:p w:rsidR="009A1370" w:rsidRPr="001E1CAA" w:rsidRDefault="009A1370" w:rsidP="00BA5816">
            <w:pPr>
              <w:spacing w:line="219" w:lineRule="exact"/>
              <w:rPr>
                <w:rFonts w:ascii="Times New Roman" w:hAnsi="Times New Roman" w:cs="Times New Roman"/>
                <w:sz w:val="24"/>
                <w:szCs w:val="24"/>
              </w:rPr>
            </w:pPr>
            <w:r w:rsidRPr="001E1CAA">
              <w:rPr>
                <w:rFonts w:ascii="Times New Roman" w:hAnsi="Times New Roman" w:cs="Times New Roman"/>
                <w:sz w:val="24"/>
                <w:szCs w:val="24"/>
              </w:rPr>
              <w:t>7.</w:t>
            </w:r>
          </w:p>
        </w:tc>
        <w:tc>
          <w:tcPr>
            <w:tcW w:w="4780" w:type="dxa"/>
            <w:tcBorders>
              <w:right w:val="single" w:sz="8" w:space="0" w:color="auto"/>
            </w:tcBorders>
            <w:vAlign w:val="bottom"/>
          </w:tcPr>
          <w:p w:rsidR="009A1370" w:rsidRPr="001E1CAA" w:rsidRDefault="009A1370" w:rsidP="000C59B3">
            <w:pPr>
              <w:spacing w:line="240" w:lineRule="atLeast"/>
              <w:rPr>
                <w:rFonts w:ascii="Times New Roman" w:hAnsi="Times New Roman" w:cs="Times New Roman"/>
                <w:sz w:val="24"/>
                <w:szCs w:val="24"/>
              </w:rPr>
            </w:pPr>
            <w:r>
              <w:rPr>
                <w:rFonts w:ascii="Times New Roman" w:hAnsi="Times New Roman" w:cs="Times New Roman"/>
                <w:sz w:val="24"/>
                <w:szCs w:val="24"/>
              </w:rPr>
              <w:t>Ладья</w:t>
            </w:r>
          </w:p>
        </w:tc>
        <w:tc>
          <w:tcPr>
            <w:tcW w:w="1620" w:type="dxa"/>
            <w:tcBorders>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20"/>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19" w:lineRule="exact"/>
              <w:rPr>
                <w:rFonts w:ascii="Times New Roman" w:hAnsi="Times New Roman" w:cs="Times New Roman"/>
                <w:sz w:val="24"/>
                <w:szCs w:val="24"/>
              </w:rPr>
            </w:pPr>
            <w:r w:rsidRPr="001E1CAA">
              <w:rPr>
                <w:rFonts w:ascii="Times New Roman" w:hAnsi="Times New Roman" w:cs="Times New Roman"/>
                <w:sz w:val="24"/>
                <w:szCs w:val="24"/>
              </w:rPr>
              <w:t>8.</w:t>
            </w:r>
          </w:p>
        </w:tc>
        <w:tc>
          <w:tcPr>
            <w:tcW w:w="4780" w:type="dxa"/>
            <w:tcBorders>
              <w:bottom w:val="single" w:sz="8" w:space="0" w:color="auto"/>
              <w:right w:val="single" w:sz="8" w:space="0" w:color="auto"/>
            </w:tcBorders>
            <w:vAlign w:val="bottom"/>
          </w:tcPr>
          <w:p w:rsidR="009A1370" w:rsidRPr="001E1CAA" w:rsidRDefault="009A1370" w:rsidP="000C59B3">
            <w:pPr>
              <w:spacing w:line="219" w:lineRule="exact"/>
              <w:rPr>
                <w:rFonts w:ascii="Times New Roman" w:hAnsi="Times New Roman" w:cs="Times New Roman"/>
                <w:sz w:val="24"/>
                <w:szCs w:val="24"/>
              </w:rPr>
            </w:pPr>
            <w:r>
              <w:rPr>
                <w:rFonts w:ascii="Times New Roman" w:hAnsi="Times New Roman" w:cs="Times New Roman"/>
                <w:sz w:val="24"/>
                <w:szCs w:val="24"/>
              </w:rPr>
              <w:t>Ладья против ладьи</w:t>
            </w:r>
          </w:p>
        </w:tc>
        <w:tc>
          <w:tcPr>
            <w:tcW w:w="162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20"/>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19" w:lineRule="exact"/>
              <w:rPr>
                <w:rFonts w:ascii="Times New Roman" w:hAnsi="Times New Roman" w:cs="Times New Roman"/>
                <w:sz w:val="24"/>
                <w:szCs w:val="24"/>
              </w:rPr>
            </w:pPr>
            <w:r w:rsidRPr="001E1CAA">
              <w:rPr>
                <w:rFonts w:ascii="Times New Roman" w:hAnsi="Times New Roman" w:cs="Times New Roman"/>
                <w:sz w:val="24"/>
                <w:szCs w:val="24"/>
              </w:rPr>
              <w:t>9.</w:t>
            </w:r>
          </w:p>
        </w:tc>
        <w:tc>
          <w:tcPr>
            <w:tcW w:w="4780" w:type="dxa"/>
            <w:tcBorders>
              <w:bottom w:val="single" w:sz="8" w:space="0" w:color="auto"/>
              <w:right w:val="single" w:sz="8" w:space="0" w:color="auto"/>
            </w:tcBorders>
            <w:vAlign w:val="bottom"/>
          </w:tcPr>
          <w:p w:rsidR="009A1370" w:rsidRPr="001E1CAA" w:rsidRDefault="009A1370" w:rsidP="007915EE">
            <w:pPr>
              <w:spacing w:line="219" w:lineRule="exact"/>
              <w:rPr>
                <w:rFonts w:ascii="Times New Roman" w:hAnsi="Times New Roman" w:cs="Times New Roman"/>
                <w:sz w:val="24"/>
                <w:szCs w:val="24"/>
              </w:rPr>
            </w:pPr>
            <w:r>
              <w:rPr>
                <w:rFonts w:ascii="Times New Roman" w:hAnsi="Times New Roman" w:cs="Times New Roman"/>
                <w:sz w:val="24"/>
                <w:szCs w:val="24"/>
              </w:rPr>
              <w:t>Слон</w:t>
            </w:r>
          </w:p>
        </w:tc>
        <w:tc>
          <w:tcPr>
            <w:tcW w:w="162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p>
        </w:tc>
      </w:tr>
      <w:tr w:rsidR="009A1370" w:rsidRPr="001E1CAA" w:rsidTr="00583E63">
        <w:trPr>
          <w:trHeight w:val="220"/>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19" w:lineRule="exact"/>
              <w:rPr>
                <w:rFonts w:ascii="Times New Roman" w:hAnsi="Times New Roman" w:cs="Times New Roman"/>
                <w:sz w:val="24"/>
                <w:szCs w:val="24"/>
              </w:rPr>
            </w:pPr>
            <w:r w:rsidRPr="001E1CAA">
              <w:rPr>
                <w:rFonts w:ascii="Times New Roman" w:hAnsi="Times New Roman" w:cs="Times New Roman"/>
                <w:sz w:val="24"/>
                <w:szCs w:val="24"/>
              </w:rPr>
              <w:t>10.</w:t>
            </w:r>
          </w:p>
        </w:tc>
        <w:tc>
          <w:tcPr>
            <w:tcW w:w="4780" w:type="dxa"/>
            <w:tcBorders>
              <w:bottom w:val="single" w:sz="8" w:space="0" w:color="auto"/>
              <w:right w:val="single" w:sz="8" w:space="0" w:color="auto"/>
            </w:tcBorders>
            <w:vAlign w:val="bottom"/>
          </w:tcPr>
          <w:p w:rsidR="009A1370" w:rsidRPr="001E1CAA" w:rsidRDefault="009A1370" w:rsidP="000C59B3">
            <w:pPr>
              <w:spacing w:line="219" w:lineRule="exact"/>
              <w:rPr>
                <w:rFonts w:ascii="Times New Roman" w:hAnsi="Times New Roman" w:cs="Times New Roman"/>
                <w:sz w:val="24"/>
                <w:szCs w:val="24"/>
              </w:rPr>
            </w:pPr>
            <w:r>
              <w:rPr>
                <w:rFonts w:ascii="Times New Roman" w:hAnsi="Times New Roman" w:cs="Times New Roman"/>
                <w:sz w:val="24"/>
                <w:szCs w:val="24"/>
              </w:rPr>
              <w:t>Слон против слона</w:t>
            </w:r>
          </w:p>
        </w:tc>
        <w:tc>
          <w:tcPr>
            <w:tcW w:w="162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20"/>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19" w:lineRule="exact"/>
              <w:rPr>
                <w:rFonts w:ascii="Times New Roman" w:hAnsi="Times New Roman" w:cs="Times New Roman"/>
                <w:sz w:val="24"/>
                <w:szCs w:val="24"/>
              </w:rPr>
            </w:pPr>
            <w:r w:rsidRPr="001E1CAA">
              <w:rPr>
                <w:rFonts w:ascii="Times New Roman" w:hAnsi="Times New Roman" w:cs="Times New Roman"/>
                <w:sz w:val="24"/>
                <w:szCs w:val="24"/>
              </w:rPr>
              <w:t>11.</w:t>
            </w:r>
          </w:p>
        </w:tc>
        <w:tc>
          <w:tcPr>
            <w:tcW w:w="4780" w:type="dxa"/>
            <w:tcBorders>
              <w:bottom w:val="single" w:sz="8" w:space="0" w:color="auto"/>
              <w:right w:val="single" w:sz="8" w:space="0" w:color="auto"/>
            </w:tcBorders>
            <w:vAlign w:val="bottom"/>
          </w:tcPr>
          <w:p w:rsidR="009A1370" w:rsidRPr="001E1CAA" w:rsidRDefault="009A1370" w:rsidP="000C59B3">
            <w:pPr>
              <w:spacing w:line="219" w:lineRule="exact"/>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162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p>
        </w:tc>
      </w:tr>
      <w:tr w:rsidR="009A1370" w:rsidRPr="001E1CAA" w:rsidTr="00583E63">
        <w:trPr>
          <w:trHeight w:val="220"/>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12.</w:t>
            </w:r>
          </w:p>
        </w:tc>
        <w:tc>
          <w:tcPr>
            <w:tcW w:w="4780" w:type="dxa"/>
            <w:tcBorders>
              <w:bottom w:val="single" w:sz="8" w:space="0" w:color="auto"/>
              <w:right w:val="single" w:sz="8" w:space="0" w:color="auto"/>
            </w:tcBorders>
            <w:vAlign w:val="bottom"/>
          </w:tcPr>
          <w:p w:rsidR="009A1370" w:rsidRPr="001E1CAA" w:rsidRDefault="009A1370" w:rsidP="000C59B3">
            <w:pPr>
              <w:spacing w:line="219" w:lineRule="exact"/>
              <w:rPr>
                <w:rFonts w:ascii="Times New Roman" w:hAnsi="Times New Roman" w:cs="Times New Roman"/>
                <w:sz w:val="24"/>
                <w:szCs w:val="24"/>
              </w:rPr>
            </w:pPr>
            <w:r>
              <w:rPr>
                <w:rFonts w:ascii="Times New Roman" w:hAnsi="Times New Roman" w:cs="Times New Roman"/>
                <w:sz w:val="24"/>
                <w:szCs w:val="24"/>
              </w:rPr>
              <w:t>Ферзь – королева шахмат. Белый ферзь</w:t>
            </w:r>
          </w:p>
        </w:tc>
        <w:tc>
          <w:tcPr>
            <w:tcW w:w="162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sz w:val="24"/>
                <w:szCs w:val="24"/>
              </w:rPr>
            </w:pPr>
          </w:p>
        </w:tc>
      </w:tr>
      <w:tr w:rsidR="009A1370" w:rsidRPr="001E1CAA" w:rsidTr="00583E63">
        <w:trPr>
          <w:trHeight w:val="254"/>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9A1370" w:rsidRPr="001E1CAA" w:rsidRDefault="009A1370" w:rsidP="00BA5816">
            <w:pPr>
              <w:spacing w:line="224" w:lineRule="exact"/>
              <w:rPr>
                <w:rFonts w:ascii="Times New Roman" w:hAnsi="Times New Roman" w:cs="Times New Roman"/>
                <w:sz w:val="24"/>
                <w:szCs w:val="24"/>
              </w:rPr>
            </w:pPr>
            <w:r w:rsidRPr="001E1CAA">
              <w:rPr>
                <w:rFonts w:ascii="Times New Roman" w:hAnsi="Times New Roman" w:cs="Times New Roman"/>
                <w:sz w:val="24"/>
                <w:szCs w:val="24"/>
              </w:rPr>
              <w:t>13.</w:t>
            </w:r>
          </w:p>
        </w:tc>
        <w:tc>
          <w:tcPr>
            <w:tcW w:w="4780" w:type="dxa"/>
            <w:tcBorders>
              <w:bottom w:val="single" w:sz="8" w:space="0" w:color="auto"/>
              <w:right w:val="single" w:sz="8" w:space="0" w:color="auto"/>
            </w:tcBorders>
            <w:vAlign w:val="bottom"/>
          </w:tcPr>
          <w:p w:rsidR="009A1370" w:rsidRPr="001E1CAA" w:rsidRDefault="009A1370" w:rsidP="000C59B3">
            <w:pPr>
              <w:spacing w:line="240" w:lineRule="atLeast"/>
              <w:rPr>
                <w:rFonts w:ascii="Times New Roman" w:hAnsi="Times New Roman" w:cs="Times New Roman"/>
                <w:sz w:val="24"/>
                <w:szCs w:val="24"/>
              </w:rPr>
            </w:pPr>
            <w:r>
              <w:rPr>
                <w:rFonts w:ascii="Times New Roman" w:hAnsi="Times New Roman" w:cs="Times New Roman"/>
                <w:sz w:val="24"/>
                <w:szCs w:val="24"/>
              </w:rPr>
              <w:t>Черный ферзь</w:t>
            </w:r>
          </w:p>
        </w:tc>
        <w:tc>
          <w:tcPr>
            <w:tcW w:w="1620" w:type="dxa"/>
            <w:tcBorders>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BA5816">
        <w:trPr>
          <w:trHeight w:val="225"/>
        </w:trPr>
        <w:tc>
          <w:tcPr>
            <w:tcW w:w="240" w:type="dxa"/>
            <w:tcBorders>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8" w:space="0" w:color="auto"/>
              <w:right w:val="single" w:sz="8" w:space="0" w:color="auto"/>
            </w:tcBorders>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14.</w:t>
            </w:r>
          </w:p>
        </w:tc>
        <w:tc>
          <w:tcPr>
            <w:tcW w:w="4780" w:type="dxa"/>
            <w:tcBorders>
              <w:bottom w:val="single" w:sz="8" w:space="0" w:color="auto"/>
              <w:right w:val="single" w:sz="8" w:space="0" w:color="auto"/>
            </w:tcBorders>
            <w:vAlign w:val="bottom"/>
          </w:tcPr>
          <w:p w:rsidR="009A1370" w:rsidRPr="001E1CAA" w:rsidRDefault="009A1370" w:rsidP="000C59B3">
            <w:pPr>
              <w:spacing w:line="224" w:lineRule="exact"/>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1620" w:type="dxa"/>
            <w:tcBorders>
              <w:bottom w:val="single" w:sz="8" w:space="0" w:color="auto"/>
              <w:right w:val="single" w:sz="8" w:space="0" w:color="auto"/>
            </w:tcBorders>
            <w:vAlign w:val="bottom"/>
          </w:tcPr>
          <w:p w:rsidR="009A1370" w:rsidRPr="001E1CAA" w:rsidRDefault="009A1370" w:rsidP="001F1C2B">
            <w:pPr>
              <w:spacing w:line="224"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8" w:space="0" w:color="auto"/>
              <w:right w:val="single" w:sz="8" w:space="0" w:color="auto"/>
            </w:tcBorders>
            <w:vAlign w:val="bottom"/>
          </w:tcPr>
          <w:p w:rsidR="009A1370" w:rsidRPr="001E1CAA" w:rsidRDefault="009A1370" w:rsidP="001F1C2B">
            <w:pPr>
              <w:spacing w:line="224" w:lineRule="exact"/>
              <w:ind w:left="140"/>
              <w:jc w:val="center"/>
              <w:rPr>
                <w:rFonts w:ascii="Times New Roman" w:hAnsi="Times New Roman" w:cs="Times New Roman"/>
                <w:sz w:val="24"/>
                <w:szCs w:val="24"/>
              </w:rPr>
            </w:pPr>
          </w:p>
        </w:tc>
        <w:tc>
          <w:tcPr>
            <w:tcW w:w="1400" w:type="dxa"/>
            <w:tcBorders>
              <w:bottom w:val="single" w:sz="8" w:space="0" w:color="auto"/>
              <w:right w:val="single" w:sz="8" w:space="0" w:color="auto"/>
            </w:tcBorders>
            <w:vAlign w:val="bottom"/>
          </w:tcPr>
          <w:p w:rsidR="009A1370" w:rsidRPr="001E1CAA" w:rsidRDefault="009A1370" w:rsidP="001F1C2B">
            <w:pPr>
              <w:spacing w:line="224" w:lineRule="exac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BA5816">
        <w:trPr>
          <w:trHeight w:val="249"/>
        </w:trPr>
        <w:tc>
          <w:tcPr>
            <w:tcW w:w="240" w:type="dxa"/>
            <w:tcBorders>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15.</w:t>
            </w:r>
          </w:p>
        </w:tc>
        <w:tc>
          <w:tcPr>
            <w:tcW w:w="4780" w:type="dxa"/>
            <w:tcBorders>
              <w:bottom w:val="single" w:sz="4" w:space="0" w:color="auto"/>
              <w:right w:val="single" w:sz="8" w:space="0" w:color="auto"/>
            </w:tcBorders>
          </w:tcPr>
          <w:p w:rsidR="009A1370" w:rsidRPr="001E1CAA" w:rsidRDefault="009A1370" w:rsidP="000C59B3">
            <w:pPr>
              <w:spacing w:line="240" w:lineRule="atLeast"/>
              <w:rPr>
                <w:rFonts w:ascii="Times New Roman" w:hAnsi="Times New Roman" w:cs="Times New Roman"/>
                <w:sz w:val="24"/>
                <w:szCs w:val="24"/>
              </w:rPr>
            </w:pPr>
            <w:r>
              <w:rPr>
                <w:rFonts w:ascii="Times New Roman" w:hAnsi="Times New Roman" w:cs="Times New Roman"/>
                <w:sz w:val="24"/>
                <w:szCs w:val="24"/>
              </w:rPr>
              <w:t>Конь</w:t>
            </w:r>
          </w:p>
        </w:tc>
        <w:tc>
          <w:tcPr>
            <w:tcW w:w="1620" w:type="dxa"/>
            <w:tcBorders>
              <w:bottom w:val="single" w:sz="4" w:space="0" w:color="auto"/>
              <w:right w:val="single" w:sz="8" w:space="0" w:color="auto"/>
            </w:tcBorders>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4" w:space="0" w:color="auto"/>
              <w:right w:val="single" w:sz="8" w:space="0" w:color="auto"/>
            </w:tcBorders>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bottom w:val="single" w:sz="4" w:space="0" w:color="auto"/>
              <w:right w:val="single" w:sz="8" w:space="0" w:color="auto"/>
            </w:tcBorders>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27"/>
        </w:trPr>
        <w:tc>
          <w:tcPr>
            <w:tcW w:w="240" w:type="dxa"/>
            <w:tcBorders>
              <w:top w:val="single" w:sz="4" w:space="0" w:color="auto"/>
              <w:left w:val="single" w:sz="8" w:space="0" w:color="auto"/>
              <w:bottom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8"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16.</w:t>
            </w:r>
          </w:p>
        </w:tc>
        <w:tc>
          <w:tcPr>
            <w:tcW w:w="4780" w:type="dxa"/>
            <w:tcBorders>
              <w:top w:val="single" w:sz="4" w:space="0" w:color="auto"/>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162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8"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49"/>
        </w:trPr>
        <w:tc>
          <w:tcPr>
            <w:tcW w:w="240" w:type="dxa"/>
            <w:tcBorders>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Pr>
                <w:rFonts w:ascii="Times New Roman" w:hAnsi="Times New Roman" w:cs="Times New Roman"/>
                <w:sz w:val="24"/>
                <w:szCs w:val="24"/>
              </w:rPr>
              <w:t>17</w:t>
            </w:r>
          </w:p>
        </w:tc>
        <w:tc>
          <w:tcPr>
            <w:tcW w:w="4780" w:type="dxa"/>
            <w:tcBorders>
              <w:bottom w:val="single" w:sz="4" w:space="0" w:color="auto"/>
              <w:right w:val="single" w:sz="8" w:space="0" w:color="auto"/>
            </w:tcBorders>
            <w:vAlign w:val="bottom"/>
          </w:tcPr>
          <w:p w:rsidR="009A1370" w:rsidRPr="001E1CAA" w:rsidRDefault="009A1370" w:rsidP="000C59B3">
            <w:pPr>
              <w:spacing w:line="240" w:lineRule="atLeast"/>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1620" w:type="dxa"/>
            <w:tcBorders>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70"/>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18.</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Пешка</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70"/>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19.</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Пешка</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369"/>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20.</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Пешка против ферзя, ладьи, кона и слона</w:t>
            </w:r>
            <w:r w:rsidRPr="001E1CAA">
              <w:rPr>
                <w:rFonts w:ascii="Times New Roman" w:hAnsi="Times New Roman" w:cs="Times New Roman"/>
                <w:sz w:val="24"/>
                <w:szCs w:val="24"/>
              </w:rPr>
              <w:t xml:space="preserve"> </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304"/>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21.</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Король</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6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22.</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E363C7">
            <w:pPr>
              <w:spacing w:line="240" w:lineRule="atLeast"/>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300"/>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23.</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Шах</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8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24.</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Шах</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31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25.</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Мат</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8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26.</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Рокировка</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90"/>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27</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Пат</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8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28.</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5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29.</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Размен и жертва</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5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30.</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Мат конём в один ход</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5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31.</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Мат в один ход другими фигурами</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28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32.</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Pr>
                <w:rFonts w:ascii="Times New Roman" w:hAnsi="Times New Roman" w:cs="Times New Roman"/>
                <w:sz w:val="24"/>
                <w:szCs w:val="24"/>
              </w:rPr>
              <w:t>Защита от шаха</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70"/>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33.</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sidRPr="001E1CAA">
              <w:rPr>
                <w:rFonts w:ascii="Times New Roman" w:hAnsi="Times New Roman" w:cs="Times New Roman"/>
                <w:sz w:val="24"/>
                <w:szCs w:val="24"/>
              </w:rPr>
              <w:t>Шахматный турнир</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40"/>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BA5816">
            <w:pPr>
              <w:spacing w:line="240" w:lineRule="atLeast"/>
              <w:rPr>
                <w:rFonts w:ascii="Times New Roman" w:hAnsi="Times New Roman" w:cs="Times New Roman"/>
                <w:sz w:val="24"/>
                <w:szCs w:val="24"/>
              </w:rPr>
            </w:pPr>
            <w:r w:rsidRPr="001E1CAA">
              <w:rPr>
                <w:rFonts w:ascii="Times New Roman" w:hAnsi="Times New Roman" w:cs="Times New Roman"/>
                <w:sz w:val="24"/>
                <w:szCs w:val="24"/>
              </w:rPr>
              <w:t>34.</w:t>
            </w: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r w:rsidRPr="001E1CAA">
              <w:rPr>
                <w:rFonts w:ascii="Times New Roman" w:hAnsi="Times New Roman" w:cs="Times New Roman"/>
                <w:sz w:val="24"/>
                <w:szCs w:val="24"/>
              </w:rPr>
              <w:t xml:space="preserve">Педагогический мониторинг </w:t>
            </w: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r>
      <w:tr w:rsidR="009A1370" w:rsidRPr="001E1CAA" w:rsidTr="00583E63">
        <w:trPr>
          <w:trHeight w:val="255"/>
        </w:trPr>
        <w:tc>
          <w:tcPr>
            <w:tcW w:w="240" w:type="dxa"/>
            <w:tcBorders>
              <w:top w:val="single" w:sz="4" w:space="0" w:color="auto"/>
              <w:left w:val="single" w:sz="8" w:space="0" w:color="auto"/>
              <w:bottom w:val="single" w:sz="4"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3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4780" w:type="dxa"/>
            <w:tcBorders>
              <w:top w:val="single" w:sz="4" w:space="0" w:color="auto"/>
              <w:bottom w:val="single" w:sz="4"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162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26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r w:rsidRPr="001E1CAA">
              <w:rPr>
                <w:rFonts w:ascii="Times New Roman" w:hAnsi="Times New Roman" w:cs="Times New Roman"/>
                <w:sz w:val="24"/>
                <w:szCs w:val="24"/>
              </w:rPr>
              <w:t>1</w:t>
            </w:r>
          </w:p>
        </w:tc>
        <w:tc>
          <w:tcPr>
            <w:tcW w:w="1400" w:type="dxa"/>
            <w:tcBorders>
              <w:top w:val="single" w:sz="4" w:space="0" w:color="auto"/>
              <w:bottom w:val="single" w:sz="4" w:space="0" w:color="auto"/>
              <w:right w:val="single" w:sz="8" w:space="0" w:color="auto"/>
            </w:tcBorders>
            <w:vAlign w:val="bottom"/>
          </w:tcPr>
          <w:p w:rsidR="009A1370" w:rsidRPr="001E1CAA" w:rsidRDefault="009A1370" w:rsidP="001F1C2B">
            <w:pPr>
              <w:spacing w:line="240" w:lineRule="atLeast"/>
              <w:ind w:left="140"/>
              <w:jc w:val="center"/>
              <w:rPr>
                <w:rFonts w:ascii="Times New Roman" w:hAnsi="Times New Roman" w:cs="Times New Roman"/>
                <w:sz w:val="24"/>
                <w:szCs w:val="24"/>
              </w:rPr>
            </w:pPr>
          </w:p>
        </w:tc>
      </w:tr>
      <w:tr w:rsidR="009A1370" w:rsidRPr="001E1CAA" w:rsidTr="00583E63">
        <w:trPr>
          <w:trHeight w:val="80"/>
        </w:trPr>
        <w:tc>
          <w:tcPr>
            <w:tcW w:w="620" w:type="dxa"/>
            <w:gridSpan w:val="2"/>
            <w:tcBorders>
              <w:left w:val="single" w:sz="8" w:space="0" w:color="auto"/>
              <w:bottom w:val="single" w:sz="8" w:space="0" w:color="auto"/>
              <w:right w:val="single" w:sz="8" w:space="0" w:color="auto"/>
            </w:tcBorders>
            <w:vAlign w:val="bottom"/>
          </w:tcPr>
          <w:p w:rsidR="009A1370" w:rsidRPr="001E1CAA" w:rsidRDefault="009A1370" w:rsidP="007915EE">
            <w:pPr>
              <w:spacing w:line="240" w:lineRule="atLeast"/>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A1370" w:rsidRPr="001E1CAA" w:rsidRDefault="009A1370" w:rsidP="007915EE">
            <w:pPr>
              <w:spacing w:line="219" w:lineRule="exact"/>
              <w:ind w:left="160"/>
              <w:rPr>
                <w:rFonts w:ascii="Times New Roman" w:hAnsi="Times New Roman" w:cs="Times New Roman"/>
                <w:b/>
                <w:sz w:val="24"/>
                <w:szCs w:val="24"/>
              </w:rPr>
            </w:pPr>
            <w:r w:rsidRPr="001E1CAA">
              <w:rPr>
                <w:rFonts w:ascii="Times New Roman" w:hAnsi="Times New Roman" w:cs="Times New Roman"/>
                <w:b/>
                <w:sz w:val="24"/>
                <w:szCs w:val="24"/>
              </w:rPr>
              <w:t>Всего:</w:t>
            </w:r>
          </w:p>
        </w:tc>
        <w:tc>
          <w:tcPr>
            <w:tcW w:w="162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b/>
                <w:sz w:val="24"/>
                <w:szCs w:val="24"/>
              </w:rPr>
            </w:pPr>
            <w:r w:rsidRPr="001E1CAA">
              <w:rPr>
                <w:rFonts w:ascii="Times New Roman" w:hAnsi="Times New Roman" w:cs="Times New Roman"/>
                <w:b/>
                <w:sz w:val="24"/>
                <w:szCs w:val="24"/>
              </w:rPr>
              <w:t>34</w:t>
            </w:r>
          </w:p>
        </w:tc>
        <w:tc>
          <w:tcPr>
            <w:tcW w:w="126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b/>
                <w:sz w:val="24"/>
                <w:szCs w:val="24"/>
              </w:rPr>
            </w:pPr>
            <w:r w:rsidRPr="001E1CAA">
              <w:rPr>
                <w:rFonts w:ascii="Times New Roman" w:hAnsi="Times New Roman" w:cs="Times New Roman"/>
                <w:b/>
                <w:sz w:val="24"/>
                <w:szCs w:val="24"/>
              </w:rPr>
              <w:t>14</w:t>
            </w:r>
          </w:p>
        </w:tc>
        <w:tc>
          <w:tcPr>
            <w:tcW w:w="1400" w:type="dxa"/>
            <w:tcBorders>
              <w:bottom w:val="single" w:sz="8" w:space="0" w:color="auto"/>
              <w:right w:val="single" w:sz="8" w:space="0" w:color="auto"/>
            </w:tcBorders>
            <w:vAlign w:val="bottom"/>
          </w:tcPr>
          <w:p w:rsidR="009A1370" w:rsidRPr="001E1CAA" w:rsidRDefault="009A1370" w:rsidP="001F1C2B">
            <w:pPr>
              <w:spacing w:line="219" w:lineRule="exact"/>
              <w:ind w:left="140"/>
              <w:jc w:val="center"/>
              <w:rPr>
                <w:rFonts w:ascii="Times New Roman" w:hAnsi="Times New Roman" w:cs="Times New Roman"/>
                <w:b/>
                <w:sz w:val="24"/>
                <w:szCs w:val="24"/>
              </w:rPr>
            </w:pPr>
            <w:r w:rsidRPr="001E1CAA">
              <w:rPr>
                <w:rFonts w:ascii="Times New Roman" w:hAnsi="Times New Roman" w:cs="Times New Roman"/>
                <w:b/>
                <w:sz w:val="24"/>
                <w:szCs w:val="24"/>
              </w:rPr>
              <w:t>20</w:t>
            </w:r>
          </w:p>
        </w:tc>
      </w:tr>
    </w:tbl>
    <w:p w:rsidR="009A1370" w:rsidRPr="001E1CAA" w:rsidRDefault="009A1370" w:rsidP="008E0D05">
      <w:pPr>
        <w:spacing w:line="240" w:lineRule="atLeast"/>
        <w:rPr>
          <w:rFonts w:ascii="Times New Roman" w:hAnsi="Times New Roman" w:cs="Times New Roman"/>
          <w:b/>
          <w:sz w:val="24"/>
          <w:szCs w:val="24"/>
        </w:rPr>
      </w:pPr>
      <w:bookmarkStart w:id="20" w:name="page19"/>
      <w:bookmarkEnd w:id="20"/>
    </w:p>
    <w:p w:rsidR="009A1370" w:rsidRPr="001E1CAA" w:rsidRDefault="009A1370" w:rsidP="00243285">
      <w:pPr>
        <w:pStyle w:val="31"/>
        <w:rPr>
          <w:szCs w:val="24"/>
        </w:rPr>
      </w:pPr>
      <w:bookmarkStart w:id="21" w:name="_Toc529218343"/>
      <w:r w:rsidRPr="001E1CAA">
        <w:rPr>
          <w:szCs w:val="24"/>
        </w:rPr>
        <w:t>3.4.2. КАЛЕНДАРНО-ТЕМАТИЧЕСКИЙ ПЛАН</w:t>
      </w:r>
      <w:bookmarkEnd w:id="21"/>
    </w:p>
    <w:p w:rsidR="009A1370" w:rsidRPr="00583E63" w:rsidRDefault="009A1370" w:rsidP="00583E63">
      <w:pPr>
        <w:pStyle w:val="21"/>
        <w:rPr>
          <w:sz w:val="24"/>
          <w:szCs w:val="24"/>
        </w:rPr>
      </w:pPr>
      <w:bookmarkStart w:id="22" w:name="_Toc529218344"/>
      <w:r w:rsidRPr="001E1CAA">
        <w:t xml:space="preserve">ПРОГРАММЫ </w:t>
      </w:r>
      <w:bookmarkEnd w:id="22"/>
      <w:r w:rsidRPr="001E1CAA">
        <w:t>«Шахматы для дошколят»</w:t>
      </w:r>
    </w:p>
    <w:p w:rsidR="009A1370" w:rsidRPr="001E1CAA" w:rsidRDefault="009A1370" w:rsidP="00243285">
      <w:pPr>
        <w:pStyle w:val="41"/>
        <w:rPr>
          <w:szCs w:val="24"/>
        </w:rPr>
      </w:pPr>
      <w:bookmarkStart w:id="23" w:name="page22"/>
      <w:bookmarkStart w:id="24" w:name="_Toc529218346"/>
      <w:bookmarkEnd w:id="23"/>
      <w:r w:rsidRPr="001E1CAA">
        <w:rPr>
          <w:szCs w:val="24"/>
        </w:rPr>
        <w:t xml:space="preserve"> (с 6 до 7 лет)</w:t>
      </w:r>
      <w:bookmarkEnd w:id="24"/>
    </w:p>
    <w:p w:rsidR="009A1370" w:rsidRPr="001E1CAA" w:rsidRDefault="009A1370" w:rsidP="007661A1">
      <w:pPr>
        <w:spacing w:line="240" w:lineRule="atLeast"/>
        <w:ind w:right="-7"/>
        <w:jc w:val="center"/>
        <w:rPr>
          <w:rFonts w:ascii="Times New Roman" w:hAnsi="Times New Roman" w:cs="Times New Roman"/>
          <w:b/>
          <w:sz w:val="24"/>
          <w:szCs w:val="24"/>
        </w:rPr>
      </w:pPr>
    </w:p>
    <w:tbl>
      <w:tblPr>
        <w:tblW w:w="10340" w:type="dxa"/>
        <w:tblInd w:w="10" w:type="dxa"/>
        <w:tblLayout w:type="fixed"/>
        <w:tblCellMar>
          <w:left w:w="0" w:type="dxa"/>
          <w:right w:w="0" w:type="dxa"/>
        </w:tblCellMar>
        <w:tblLook w:val="0000"/>
      </w:tblPr>
      <w:tblGrid>
        <w:gridCol w:w="1220"/>
        <w:gridCol w:w="1600"/>
        <w:gridCol w:w="960"/>
        <w:gridCol w:w="5760"/>
        <w:gridCol w:w="800"/>
      </w:tblGrid>
      <w:tr w:rsidR="009A1370" w:rsidRPr="001E1CAA" w:rsidTr="00F5269B">
        <w:trPr>
          <w:trHeight w:val="305"/>
        </w:trPr>
        <w:tc>
          <w:tcPr>
            <w:tcW w:w="1220" w:type="dxa"/>
            <w:tcBorders>
              <w:top w:val="single" w:sz="8" w:space="0" w:color="auto"/>
              <w:left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Месяц</w:t>
            </w:r>
          </w:p>
        </w:tc>
        <w:tc>
          <w:tcPr>
            <w:tcW w:w="1600" w:type="dxa"/>
            <w:tcBorders>
              <w:top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Календарные</w:t>
            </w:r>
          </w:p>
        </w:tc>
        <w:tc>
          <w:tcPr>
            <w:tcW w:w="960" w:type="dxa"/>
            <w:tcBorders>
              <w:top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sz w:val="24"/>
                <w:szCs w:val="24"/>
              </w:rPr>
            </w:pPr>
            <w:r w:rsidRPr="001E1CAA">
              <w:rPr>
                <w:rFonts w:ascii="Times New Roman" w:hAnsi="Times New Roman" w:cs="Times New Roman"/>
                <w:sz w:val="24"/>
                <w:szCs w:val="24"/>
              </w:rPr>
              <w:t>Занятие</w:t>
            </w:r>
          </w:p>
        </w:tc>
        <w:tc>
          <w:tcPr>
            <w:tcW w:w="5760" w:type="dxa"/>
            <w:tcBorders>
              <w:top w:val="single" w:sz="8" w:space="0" w:color="auto"/>
              <w:right w:val="single" w:sz="8" w:space="0" w:color="auto"/>
            </w:tcBorders>
            <w:vAlign w:val="bottom"/>
          </w:tcPr>
          <w:p w:rsidR="009A1370" w:rsidRPr="001E1CAA" w:rsidRDefault="009A1370" w:rsidP="000376ED">
            <w:pPr>
              <w:spacing w:line="240" w:lineRule="atLeast"/>
              <w:ind w:left="2180"/>
              <w:rPr>
                <w:rFonts w:ascii="Times New Roman" w:hAnsi="Times New Roman" w:cs="Times New Roman"/>
                <w:sz w:val="24"/>
                <w:szCs w:val="24"/>
              </w:rPr>
            </w:pPr>
            <w:r w:rsidRPr="001E1CAA">
              <w:rPr>
                <w:rFonts w:ascii="Times New Roman" w:hAnsi="Times New Roman" w:cs="Times New Roman"/>
                <w:sz w:val="24"/>
                <w:szCs w:val="24"/>
              </w:rPr>
              <w:t>Тема занятия</w:t>
            </w:r>
          </w:p>
        </w:tc>
        <w:tc>
          <w:tcPr>
            <w:tcW w:w="800" w:type="dxa"/>
            <w:tcBorders>
              <w:top w:val="single" w:sz="8" w:space="0" w:color="auto"/>
              <w:right w:val="single" w:sz="8" w:space="0" w:color="auto"/>
            </w:tcBorders>
            <w:vAlign w:val="bottom"/>
          </w:tcPr>
          <w:p w:rsidR="009A1370" w:rsidRPr="001E1CAA" w:rsidRDefault="009A1370" w:rsidP="000376ED">
            <w:pPr>
              <w:spacing w:line="240" w:lineRule="atLeast"/>
              <w:jc w:val="right"/>
              <w:rPr>
                <w:rFonts w:ascii="Times New Roman" w:hAnsi="Times New Roman" w:cs="Times New Roman"/>
                <w:sz w:val="24"/>
                <w:szCs w:val="24"/>
              </w:rPr>
            </w:pPr>
            <w:r w:rsidRPr="001E1CAA">
              <w:rPr>
                <w:rFonts w:ascii="Times New Roman" w:hAnsi="Times New Roman" w:cs="Times New Roman"/>
                <w:sz w:val="24"/>
                <w:szCs w:val="24"/>
              </w:rPr>
              <w:t>Кол-во</w:t>
            </w:r>
          </w:p>
        </w:tc>
      </w:tr>
      <w:tr w:rsidR="009A1370" w:rsidRPr="001E1CAA" w:rsidTr="00F5269B">
        <w:trPr>
          <w:trHeight w:val="312"/>
        </w:trPr>
        <w:tc>
          <w:tcPr>
            <w:tcW w:w="1220" w:type="dxa"/>
            <w:tcBorders>
              <w:left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sz w:val="24"/>
                <w:szCs w:val="24"/>
              </w:rPr>
            </w:pPr>
            <w:r w:rsidRPr="001E1CAA">
              <w:rPr>
                <w:rFonts w:ascii="Times New Roman" w:hAnsi="Times New Roman" w:cs="Times New Roman"/>
                <w:sz w:val="24"/>
                <w:szCs w:val="24"/>
              </w:rPr>
              <w:t>сроки</w:t>
            </w:r>
          </w:p>
        </w:tc>
        <w:tc>
          <w:tcPr>
            <w:tcW w:w="960" w:type="dxa"/>
            <w:tcBorders>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5"/>
                <w:sz w:val="24"/>
                <w:szCs w:val="24"/>
              </w:rPr>
            </w:pPr>
            <w:r w:rsidRPr="001E1CAA">
              <w:rPr>
                <w:rFonts w:ascii="Times New Roman" w:hAnsi="Times New Roman" w:cs="Times New Roman"/>
                <w:w w:val="95"/>
                <w:sz w:val="24"/>
                <w:szCs w:val="24"/>
              </w:rPr>
              <w:t>№</w:t>
            </w:r>
          </w:p>
        </w:tc>
        <w:tc>
          <w:tcPr>
            <w:tcW w:w="5760" w:type="dxa"/>
            <w:tcBorders>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9A1370" w:rsidRPr="001E1CAA" w:rsidRDefault="009A1370" w:rsidP="000376ED">
            <w:pPr>
              <w:spacing w:line="240" w:lineRule="atLeast"/>
              <w:jc w:val="right"/>
              <w:rPr>
                <w:rFonts w:ascii="Times New Roman" w:hAnsi="Times New Roman" w:cs="Times New Roman"/>
                <w:w w:val="94"/>
                <w:sz w:val="24"/>
                <w:szCs w:val="24"/>
              </w:rPr>
            </w:pPr>
            <w:r w:rsidRPr="001E1CAA">
              <w:rPr>
                <w:rFonts w:ascii="Times New Roman" w:hAnsi="Times New Roman" w:cs="Times New Roman"/>
                <w:w w:val="94"/>
                <w:sz w:val="24"/>
                <w:szCs w:val="24"/>
              </w:rPr>
              <w:t>занятий</w:t>
            </w:r>
          </w:p>
        </w:tc>
      </w:tr>
      <w:tr w:rsidR="009A1370" w:rsidRPr="001E1CAA" w:rsidTr="00F5269B">
        <w:trPr>
          <w:trHeight w:val="317"/>
        </w:trPr>
        <w:tc>
          <w:tcPr>
            <w:tcW w:w="1220" w:type="dxa"/>
            <w:tcBorders>
              <w:left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sz w:val="24"/>
                <w:szCs w:val="24"/>
              </w:rPr>
            </w:pPr>
            <w:r w:rsidRPr="001E1CAA">
              <w:rPr>
                <w:rFonts w:ascii="Times New Roman" w:hAnsi="Times New Roman" w:cs="Times New Roman"/>
                <w:sz w:val="24"/>
                <w:szCs w:val="24"/>
              </w:rPr>
              <w:t>освоения</w:t>
            </w:r>
          </w:p>
        </w:tc>
        <w:tc>
          <w:tcPr>
            <w:tcW w:w="960" w:type="dxa"/>
            <w:tcBorders>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5760" w:type="dxa"/>
            <w:tcBorders>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800" w:type="dxa"/>
            <w:tcBorders>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r>
      <w:tr w:rsidR="009A1370" w:rsidRPr="001E1CAA" w:rsidTr="00F5269B">
        <w:trPr>
          <w:trHeight w:val="29"/>
        </w:trPr>
        <w:tc>
          <w:tcPr>
            <w:tcW w:w="1220" w:type="dxa"/>
            <w:tcBorders>
              <w:left w:val="single" w:sz="8" w:space="0" w:color="auto"/>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5760" w:type="dxa"/>
            <w:tcBorders>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r>
      <w:tr w:rsidR="009A1370" w:rsidRPr="001E1CAA" w:rsidTr="00F5269B">
        <w:trPr>
          <w:trHeight w:val="304"/>
        </w:trPr>
        <w:tc>
          <w:tcPr>
            <w:tcW w:w="1220" w:type="dxa"/>
            <w:tcBorders>
              <w:left w:val="single" w:sz="8" w:space="0" w:color="auto"/>
              <w:right w:val="single" w:sz="8" w:space="0" w:color="auto"/>
            </w:tcBorders>
            <w:vAlign w:val="bottom"/>
          </w:tcPr>
          <w:p w:rsidR="009A1370" w:rsidRPr="001E1CAA" w:rsidRDefault="009A1370" w:rsidP="00F5269B">
            <w:pPr>
              <w:spacing w:line="240" w:lineRule="atLeast"/>
              <w:rPr>
                <w:rFonts w:ascii="Times New Roman" w:hAnsi="Times New Roman" w:cs="Times New Roman"/>
                <w:sz w:val="24"/>
                <w:szCs w:val="24"/>
              </w:rPr>
            </w:pPr>
            <w:r w:rsidRPr="001E1CAA">
              <w:rPr>
                <w:rFonts w:ascii="Times New Roman" w:hAnsi="Times New Roman" w:cs="Times New Roman"/>
                <w:sz w:val="24"/>
                <w:szCs w:val="24"/>
              </w:rPr>
              <w:t>Сентябрь</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c>
          <w:tcPr>
            <w:tcW w:w="5760" w:type="dxa"/>
            <w:tcBorders>
              <w:bottom w:val="single" w:sz="8" w:space="0" w:color="auto"/>
              <w:right w:val="single" w:sz="8" w:space="0" w:color="auto"/>
            </w:tcBorders>
            <w:vAlign w:val="bottom"/>
          </w:tcPr>
          <w:p w:rsidR="009A1370" w:rsidRPr="001E1CAA" w:rsidRDefault="009A1370" w:rsidP="000376ED">
            <w:pPr>
              <w:spacing w:line="240" w:lineRule="atLeast"/>
              <w:ind w:left="100"/>
              <w:rPr>
                <w:rFonts w:ascii="Times New Roman" w:hAnsi="Times New Roman" w:cs="Times New Roman"/>
                <w:sz w:val="24"/>
                <w:szCs w:val="24"/>
              </w:rPr>
            </w:pPr>
            <w:r w:rsidRPr="001E1CAA">
              <w:rPr>
                <w:rFonts w:ascii="Times New Roman" w:hAnsi="Times New Roman" w:cs="Times New Roman"/>
                <w:sz w:val="24"/>
                <w:szCs w:val="24"/>
              </w:rPr>
              <w:t>«Педагогический мониторинг»</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F5269B">
        <w:trPr>
          <w:trHeight w:val="308"/>
        </w:trPr>
        <w:tc>
          <w:tcPr>
            <w:tcW w:w="1220" w:type="dxa"/>
            <w:tcBorders>
              <w:left w:val="single" w:sz="8" w:space="0" w:color="auto"/>
              <w:bottom w:val="single" w:sz="4"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w:t>
            </w:r>
          </w:p>
        </w:tc>
        <w:tc>
          <w:tcPr>
            <w:tcW w:w="5760" w:type="dxa"/>
            <w:tcBorders>
              <w:bottom w:val="single" w:sz="8" w:space="0" w:color="auto"/>
              <w:right w:val="single" w:sz="8" w:space="0" w:color="auto"/>
            </w:tcBorders>
            <w:vAlign w:val="bottom"/>
          </w:tcPr>
          <w:p w:rsidR="009A1370" w:rsidRPr="001E1CAA" w:rsidRDefault="009A1370" w:rsidP="00C022B3">
            <w:pPr>
              <w:spacing w:line="210" w:lineRule="exact"/>
              <w:ind w:left="180"/>
              <w:rPr>
                <w:rFonts w:ascii="Times New Roman" w:hAnsi="Times New Roman" w:cs="Times New Roman"/>
                <w:sz w:val="24"/>
                <w:szCs w:val="24"/>
              </w:rPr>
            </w:pPr>
            <w:r>
              <w:rPr>
                <w:rFonts w:ascii="Times New Roman" w:hAnsi="Times New Roman" w:cs="Times New Roman"/>
                <w:sz w:val="24"/>
                <w:szCs w:val="24"/>
              </w:rPr>
              <w:t>История шахмат. Шахматная доска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90"/>
        </w:trPr>
        <w:tc>
          <w:tcPr>
            <w:tcW w:w="1220" w:type="dxa"/>
            <w:vMerge w:val="restart"/>
            <w:tcBorders>
              <w:top w:val="single" w:sz="4" w:space="0" w:color="auto"/>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r w:rsidRPr="001E1CAA">
              <w:rPr>
                <w:rFonts w:ascii="Times New Roman" w:hAnsi="Times New Roman" w:cs="Times New Roman"/>
                <w:sz w:val="24"/>
                <w:szCs w:val="24"/>
              </w:rPr>
              <w:t>Октябрь</w:t>
            </w:r>
          </w:p>
        </w:tc>
        <w:tc>
          <w:tcPr>
            <w:tcW w:w="1600" w:type="dxa"/>
            <w:tcBorders>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3</w:t>
            </w:r>
          </w:p>
        </w:tc>
        <w:tc>
          <w:tcPr>
            <w:tcW w:w="5760" w:type="dxa"/>
            <w:tcBorders>
              <w:bottom w:val="single" w:sz="4"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sidRPr="001E1CAA">
              <w:rPr>
                <w:rFonts w:ascii="Times New Roman" w:hAnsi="Times New Roman" w:cs="Times New Roman"/>
                <w:sz w:val="24"/>
                <w:szCs w:val="24"/>
              </w:rPr>
              <w:t>Шах</w:t>
            </w:r>
            <w:r>
              <w:rPr>
                <w:rFonts w:ascii="Times New Roman" w:hAnsi="Times New Roman" w:cs="Times New Roman"/>
                <w:sz w:val="24"/>
                <w:szCs w:val="24"/>
              </w:rPr>
              <w:t>матная доска</w:t>
            </w:r>
          </w:p>
        </w:tc>
        <w:tc>
          <w:tcPr>
            <w:tcW w:w="800" w:type="dxa"/>
            <w:tcBorders>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0376ED">
        <w:trPr>
          <w:trHeight w:val="390"/>
        </w:trPr>
        <w:tc>
          <w:tcPr>
            <w:tcW w:w="1220" w:type="dxa"/>
            <w:vMerge/>
            <w:tcBorders>
              <w:left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top w:val="single" w:sz="4" w:space="0" w:color="auto"/>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top w:val="single" w:sz="4" w:space="0" w:color="auto"/>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4</w:t>
            </w:r>
          </w:p>
        </w:tc>
        <w:tc>
          <w:tcPr>
            <w:tcW w:w="5760" w:type="dxa"/>
            <w:tcBorders>
              <w:top w:val="single" w:sz="4" w:space="0" w:color="auto"/>
              <w:bottom w:val="single" w:sz="4" w:space="0" w:color="auto"/>
              <w:right w:val="single" w:sz="8" w:space="0" w:color="auto"/>
            </w:tcBorders>
            <w:vAlign w:val="bottom"/>
          </w:tcPr>
          <w:p w:rsidR="009A1370" w:rsidRPr="001E1CAA" w:rsidRDefault="009A1370" w:rsidP="00C022B3">
            <w:pPr>
              <w:spacing w:line="210" w:lineRule="exact"/>
              <w:ind w:left="180"/>
              <w:rPr>
                <w:rFonts w:ascii="Times New Roman" w:hAnsi="Times New Roman" w:cs="Times New Roman"/>
                <w:sz w:val="24"/>
                <w:szCs w:val="24"/>
              </w:rPr>
            </w:pPr>
            <w:r>
              <w:rPr>
                <w:rFonts w:ascii="Times New Roman" w:hAnsi="Times New Roman" w:cs="Times New Roman"/>
                <w:sz w:val="24"/>
                <w:szCs w:val="24"/>
              </w:rPr>
              <w:t>Расстановка фигур</w:t>
            </w:r>
          </w:p>
        </w:tc>
        <w:tc>
          <w:tcPr>
            <w:tcW w:w="800" w:type="dxa"/>
            <w:tcBorders>
              <w:top w:val="single" w:sz="4" w:space="0" w:color="auto"/>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0376ED">
        <w:trPr>
          <w:trHeight w:val="405"/>
        </w:trPr>
        <w:tc>
          <w:tcPr>
            <w:tcW w:w="1220" w:type="dxa"/>
            <w:vMerge/>
            <w:tcBorders>
              <w:left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top w:val="single" w:sz="4" w:space="0" w:color="auto"/>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top w:val="single" w:sz="4" w:space="0" w:color="auto"/>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5</w:t>
            </w:r>
          </w:p>
        </w:tc>
        <w:tc>
          <w:tcPr>
            <w:tcW w:w="5760" w:type="dxa"/>
            <w:tcBorders>
              <w:top w:val="single" w:sz="4" w:space="0" w:color="auto"/>
              <w:bottom w:val="single" w:sz="4"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800" w:type="dxa"/>
            <w:tcBorders>
              <w:top w:val="single" w:sz="4" w:space="0" w:color="auto"/>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0376ED">
        <w:trPr>
          <w:trHeight w:val="360"/>
        </w:trPr>
        <w:tc>
          <w:tcPr>
            <w:tcW w:w="1220" w:type="dxa"/>
            <w:vMerge/>
            <w:tcBorders>
              <w:left w:val="single" w:sz="8" w:space="0" w:color="auto"/>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top w:val="single" w:sz="4" w:space="0" w:color="auto"/>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top w:val="single" w:sz="4" w:space="0" w:color="auto"/>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6</w:t>
            </w:r>
          </w:p>
        </w:tc>
        <w:tc>
          <w:tcPr>
            <w:tcW w:w="5760" w:type="dxa"/>
            <w:tcBorders>
              <w:top w:val="single" w:sz="4" w:space="0" w:color="auto"/>
              <w:bottom w:val="single" w:sz="8" w:space="0" w:color="auto"/>
              <w:right w:val="single" w:sz="8" w:space="0" w:color="auto"/>
            </w:tcBorders>
            <w:vAlign w:val="bottom"/>
          </w:tcPr>
          <w:p w:rsidR="009A1370" w:rsidRPr="001E1CAA" w:rsidRDefault="009A1370" w:rsidP="00C022B3">
            <w:pPr>
              <w:spacing w:line="229" w:lineRule="exact"/>
              <w:ind w:left="180"/>
              <w:rPr>
                <w:rFonts w:ascii="Times New Roman" w:hAnsi="Times New Roman" w:cs="Times New Roman"/>
                <w:sz w:val="24"/>
                <w:szCs w:val="24"/>
              </w:rPr>
            </w:pPr>
            <w:r>
              <w:rPr>
                <w:rFonts w:ascii="Times New Roman" w:hAnsi="Times New Roman" w:cs="Times New Roman"/>
                <w:sz w:val="24"/>
                <w:szCs w:val="24"/>
              </w:rPr>
              <w:t>Начальное положение. Пешка</w:t>
            </w:r>
          </w:p>
        </w:tc>
        <w:tc>
          <w:tcPr>
            <w:tcW w:w="800" w:type="dxa"/>
            <w:tcBorders>
              <w:top w:val="single" w:sz="4" w:space="0" w:color="auto"/>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w w:val="97"/>
                <w:sz w:val="24"/>
                <w:szCs w:val="24"/>
                <w:lang w:val="tt-RU"/>
              </w:rPr>
            </w:pPr>
            <w:r w:rsidRPr="001E1CAA">
              <w:rPr>
                <w:rFonts w:ascii="Times New Roman" w:hAnsi="Times New Roman" w:cs="Times New Roman"/>
                <w:sz w:val="24"/>
                <w:szCs w:val="24"/>
                <w:lang w:val="tt-RU"/>
              </w:rPr>
              <w:t>Ноябрь</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7</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Ладья</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lang w:val="tt-RU"/>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8</w:t>
            </w:r>
          </w:p>
        </w:tc>
        <w:tc>
          <w:tcPr>
            <w:tcW w:w="5760" w:type="dxa"/>
            <w:tcBorders>
              <w:bottom w:val="single" w:sz="8" w:space="0" w:color="auto"/>
              <w:right w:val="single" w:sz="8" w:space="0" w:color="auto"/>
            </w:tcBorders>
            <w:vAlign w:val="bottom"/>
          </w:tcPr>
          <w:p w:rsidR="009A1370" w:rsidRPr="001E1CAA" w:rsidRDefault="009A1370" w:rsidP="00C022B3">
            <w:pPr>
              <w:spacing w:line="219" w:lineRule="exact"/>
              <w:ind w:left="180"/>
              <w:rPr>
                <w:rFonts w:ascii="Times New Roman" w:hAnsi="Times New Roman" w:cs="Times New Roman"/>
                <w:sz w:val="24"/>
                <w:szCs w:val="24"/>
              </w:rPr>
            </w:pPr>
            <w:r>
              <w:rPr>
                <w:rFonts w:ascii="Times New Roman" w:hAnsi="Times New Roman" w:cs="Times New Roman"/>
                <w:sz w:val="24"/>
                <w:szCs w:val="24"/>
              </w:rPr>
              <w:t>Ладья против ладьи</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9</w:t>
            </w:r>
          </w:p>
        </w:tc>
        <w:tc>
          <w:tcPr>
            <w:tcW w:w="5760" w:type="dxa"/>
            <w:tcBorders>
              <w:bottom w:val="single" w:sz="8" w:space="0" w:color="auto"/>
              <w:right w:val="single" w:sz="8" w:space="0" w:color="auto"/>
            </w:tcBorders>
            <w:vAlign w:val="bottom"/>
          </w:tcPr>
          <w:p w:rsidR="009A1370" w:rsidRPr="001E1CAA" w:rsidRDefault="009A1370" w:rsidP="00C022B3">
            <w:pPr>
              <w:spacing w:line="219" w:lineRule="exact"/>
              <w:ind w:left="180"/>
              <w:rPr>
                <w:rFonts w:ascii="Times New Roman" w:hAnsi="Times New Roman" w:cs="Times New Roman"/>
                <w:sz w:val="24"/>
                <w:szCs w:val="24"/>
              </w:rPr>
            </w:pPr>
            <w:r>
              <w:rPr>
                <w:rFonts w:ascii="Times New Roman" w:hAnsi="Times New Roman" w:cs="Times New Roman"/>
                <w:sz w:val="24"/>
                <w:szCs w:val="24"/>
              </w:rPr>
              <w:t>Слон</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bottom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10</w:t>
            </w:r>
          </w:p>
        </w:tc>
        <w:tc>
          <w:tcPr>
            <w:tcW w:w="5760" w:type="dxa"/>
            <w:tcBorders>
              <w:bottom w:val="single" w:sz="8" w:space="0" w:color="auto"/>
              <w:right w:val="single" w:sz="8" w:space="0" w:color="auto"/>
            </w:tcBorders>
            <w:vAlign w:val="bottom"/>
          </w:tcPr>
          <w:p w:rsidR="009A1370" w:rsidRPr="001E1CAA" w:rsidRDefault="009A1370" w:rsidP="00C022B3">
            <w:pPr>
              <w:spacing w:line="219" w:lineRule="exact"/>
              <w:ind w:left="180"/>
              <w:rPr>
                <w:rFonts w:ascii="Times New Roman" w:hAnsi="Times New Roman" w:cs="Times New Roman"/>
                <w:sz w:val="24"/>
                <w:szCs w:val="24"/>
              </w:rPr>
            </w:pPr>
            <w:r>
              <w:rPr>
                <w:rFonts w:ascii="Times New Roman" w:hAnsi="Times New Roman" w:cs="Times New Roman"/>
                <w:sz w:val="24"/>
                <w:szCs w:val="24"/>
              </w:rPr>
              <w:t>Слон против слона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6"/>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w w:val="99"/>
                <w:sz w:val="24"/>
                <w:szCs w:val="24"/>
                <w:lang w:val="tt-RU"/>
              </w:rPr>
            </w:pPr>
            <w:r w:rsidRPr="001E1CAA">
              <w:rPr>
                <w:rFonts w:ascii="Times New Roman" w:hAnsi="Times New Roman" w:cs="Times New Roman"/>
                <w:w w:val="99"/>
                <w:sz w:val="24"/>
                <w:szCs w:val="24"/>
                <w:lang w:val="tt-RU"/>
              </w:rPr>
              <w:t>Декабрь</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11</w:t>
            </w:r>
          </w:p>
        </w:tc>
        <w:tc>
          <w:tcPr>
            <w:tcW w:w="5760" w:type="dxa"/>
            <w:tcBorders>
              <w:bottom w:val="single" w:sz="8" w:space="0" w:color="auto"/>
              <w:right w:val="single" w:sz="8" w:space="0" w:color="auto"/>
            </w:tcBorders>
            <w:vAlign w:val="bottom"/>
          </w:tcPr>
          <w:p w:rsidR="009A1370" w:rsidRPr="001E1CAA" w:rsidRDefault="009A1370" w:rsidP="00C022B3">
            <w:pPr>
              <w:spacing w:line="219" w:lineRule="exact"/>
              <w:ind w:left="180"/>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12</w:t>
            </w:r>
          </w:p>
        </w:tc>
        <w:tc>
          <w:tcPr>
            <w:tcW w:w="5760" w:type="dxa"/>
            <w:tcBorders>
              <w:bottom w:val="single" w:sz="8" w:space="0" w:color="auto"/>
              <w:right w:val="single" w:sz="8" w:space="0" w:color="auto"/>
            </w:tcBorders>
            <w:vAlign w:val="bottom"/>
          </w:tcPr>
          <w:p w:rsidR="009A1370" w:rsidRPr="001E1CAA" w:rsidRDefault="009A1370" w:rsidP="00C022B3">
            <w:pPr>
              <w:spacing w:line="219" w:lineRule="exact"/>
              <w:ind w:left="180"/>
              <w:rPr>
                <w:rFonts w:ascii="Times New Roman" w:hAnsi="Times New Roman" w:cs="Times New Roman"/>
                <w:sz w:val="24"/>
                <w:szCs w:val="24"/>
              </w:rPr>
            </w:pPr>
            <w:r>
              <w:rPr>
                <w:rFonts w:ascii="Times New Roman" w:hAnsi="Times New Roman" w:cs="Times New Roman"/>
                <w:sz w:val="24"/>
                <w:szCs w:val="24"/>
              </w:rPr>
              <w:t>Ферзь – королева шахмат. Белый ферзь</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13</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Черный ферзь</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bottom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14</w:t>
            </w:r>
          </w:p>
        </w:tc>
        <w:tc>
          <w:tcPr>
            <w:tcW w:w="5760" w:type="dxa"/>
            <w:tcBorders>
              <w:bottom w:val="single" w:sz="8" w:space="0" w:color="auto"/>
              <w:right w:val="single" w:sz="8" w:space="0" w:color="auto"/>
            </w:tcBorders>
            <w:vAlign w:val="bottom"/>
          </w:tcPr>
          <w:p w:rsidR="009A1370" w:rsidRPr="001E1CAA" w:rsidRDefault="009A1370" w:rsidP="00C022B3">
            <w:pPr>
              <w:spacing w:line="224" w:lineRule="exact"/>
              <w:ind w:left="180"/>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r w:rsidRPr="001E1CAA">
              <w:rPr>
                <w:rFonts w:ascii="Times New Roman" w:hAnsi="Times New Roman" w:cs="Times New Roman"/>
                <w:sz w:val="24"/>
                <w:szCs w:val="24"/>
              </w:rPr>
              <w:lastRenderedPageBreak/>
              <w:t>Январь</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15</w:t>
            </w:r>
          </w:p>
        </w:tc>
        <w:tc>
          <w:tcPr>
            <w:tcW w:w="5760" w:type="dxa"/>
            <w:tcBorders>
              <w:bottom w:val="single" w:sz="8" w:space="0" w:color="auto"/>
              <w:right w:val="single" w:sz="8" w:space="0" w:color="auto"/>
            </w:tcBorders>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Конь</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6"/>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16</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top w:val="single" w:sz="4" w:space="0" w:color="auto"/>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top w:val="single" w:sz="4" w:space="0" w:color="auto"/>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17</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bottom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18</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Пешка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r w:rsidRPr="001E1CAA">
              <w:rPr>
                <w:rFonts w:ascii="Times New Roman" w:hAnsi="Times New Roman" w:cs="Times New Roman"/>
                <w:sz w:val="24"/>
                <w:szCs w:val="24"/>
              </w:rPr>
              <w:t>Февраль</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19</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Пешка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20</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Пешка против ферзя, ладьи, кона и слона</w:t>
            </w:r>
            <w:r w:rsidRPr="001E1CAA">
              <w:rPr>
                <w:rFonts w:ascii="Times New Roman" w:hAnsi="Times New Roman" w:cs="Times New Roman"/>
                <w:sz w:val="24"/>
                <w:szCs w:val="24"/>
              </w:rPr>
              <w:t xml:space="preserve"> </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6"/>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21</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Король</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bottom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22</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w w:val="99"/>
                <w:sz w:val="24"/>
                <w:szCs w:val="24"/>
              </w:rPr>
            </w:pPr>
            <w:r w:rsidRPr="001E1CAA">
              <w:rPr>
                <w:rFonts w:ascii="Times New Roman" w:hAnsi="Times New Roman" w:cs="Times New Roman"/>
                <w:w w:val="99"/>
                <w:sz w:val="24"/>
                <w:szCs w:val="24"/>
              </w:rPr>
              <w:t>Март</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23</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Шах</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24</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Шах</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25</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Мат</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6"/>
        </w:trPr>
        <w:tc>
          <w:tcPr>
            <w:tcW w:w="1220" w:type="dxa"/>
            <w:vMerge/>
            <w:tcBorders>
              <w:left w:val="single" w:sz="8" w:space="0" w:color="auto"/>
              <w:bottom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26</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Рокировка</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r w:rsidRPr="001E1CAA">
              <w:rPr>
                <w:rFonts w:ascii="Times New Roman" w:hAnsi="Times New Roman" w:cs="Times New Roman"/>
                <w:sz w:val="24"/>
                <w:szCs w:val="24"/>
              </w:rPr>
              <w:t>Апрель</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27</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Пат</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28</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800" w:type="dxa"/>
            <w:tcBorders>
              <w:bottom w:val="single" w:sz="4"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8"/>
        </w:trPr>
        <w:tc>
          <w:tcPr>
            <w:tcW w:w="1220" w:type="dxa"/>
            <w:vMerge/>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29</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Размен и жертва</w:t>
            </w:r>
          </w:p>
        </w:tc>
        <w:tc>
          <w:tcPr>
            <w:tcW w:w="800" w:type="dxa"/>
            <w:tcBorders>
              <w:top w:val="single" w:sz="4" w:space="0" w:color="auto"/>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r w:rsidRPr="001E1CAA">
              <w:rPr>
                <w:rFonts w:ascii="Times New Roman" w:hAnsi="Times New Roman" w:cs="Times New Roman"/>
                <w:sz w:val="24"/>
                <w:szCs w:val="24"/>
              </w:rPr>
              <w:t xml:space="preserve">      1</w:t>
            </w:r>
          </w:p>
        </w:tc>
      </w:tr>
      <w:tr w:rsidR="009A1370" w:rsidRPr="001E1CAA" w:rsidTr="00C022B3">
        <w:trPr>
          <w:trHeight w:val="308"/>
        </w:trPr>
        <w:tc>
          <w:tcPr>
            <w:tcW w:w="1220" w:type="dxa"/>
            <w:vMerge/>
            <w:tcBorders>
              <w:left w:val="single" w:sz="8" w:space="0" w:color="auto"/>
              <w:bottom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30</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Мат конём в один ход</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C022B3">
        <w:trPr>
          <w:trHeight w:val="306"/>
        </w:trPr>
        <w:tc>
          <w:tcPr>
            <w:tcW w:w="1220" w:type="dxa"/>
            <w:vMerge w:val="restart"/>
            <w:tcBorders>
              <w:left w:val="single" w:sz="8" w:space="0" w:color="auto"/>
              <w:right w:val="single" w:sz="8" w:space="0" w:color="auto"/>
            </w:tcBorders>
          </w:tcPr>
          <w:p w:rsidR="009A1370" w:rsidRPr="001E1CAA" w:rsidRDefault="009A1370" w:rsidP="00C022B3">
            <w:pPr>
              <w:spacing w:line="240" w:lineRule="atLeast"/>
              <w:rPr>
                <w:rFonts w:ascii="Times New Roman" w:hAnsi="Times New Roman" w:cs="Times New Roman"/>
                <w:sz w:val="24"/>
                <w:szCs w:val="24"/>
              </w:rPr>
            </w:pPr>
            <w:r w:rsidRPr="001E1CAA">
              <w:rPr>
                <w:rFonts w:ascii="Times New Roman" w:hAnsi="Times New Roman" w:cs="Times New Roman"/>
                <w:sz w:val="24"/>
                <w:szCs w:val="24"/>
              </w:rPr>
              <w:t>Май</w:t>
            </w: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31</w:t>
            </w:r>
          </w:p>
        </w:tc>
        <w:tc>
          <w:tcPr>
            <w:tcW w:w="5760" w:type="dxa"/>
            <w:tcBorders>
              <w:bottom w:val="single" w:sz="8" w:space="0" w:color="auto"/>
              <w:right w:val="single" w:sz="8" w:space="0" w:color="auto"/>
            </w:tcBorders>
            <w:vAlign w:val="bottom"/>
          </w:tcPr>
          <w:p w:rsidR="009A1370" w:rsidRPr="001E1CAA" w:rsidRDefault="009A1370" w:rsidP="00C022B3">
            <w:pPr>
              <w:spacing w:line="240" w:lineRule="atLeast"/>
              <w:ind w:left="180"/>
              <w:rPr>
                <w:rFonts w:ascii="Times New Roman" w:hAnsi="Times New Roman" w:cs="Times New Roman"/>
                <w:sz w:val="24"/>
                <w:szCs w:val="24"/>
              </w:rPr>
            </w:pPr>
            <w:r>
              <w:rPr>
                <w:rFonts w:ascii="Times New Roman" w:hAnsi="Times New Roman" w:cs="Times New Roman"/>
                <w:sz w:val="24"/>
                <w:szCs w:val="24"/>
              </w:rPr>
              <w:t>Мат в один ход другими фигурами</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F5269B">
        <w:trPr>
          <w:trHeight w:val="308"/>
        </w:trPr>
        <w:tc>
          <w:tcPr>
            <w:tcW w:w="1220" w:type="dxa"/>
            <w:vMerge/>
            <w:tcBorders>
              <w:left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32</w:t>
            </w:r>
          </w:p>
        </w:tc>
        <w:tc>
          <w:tcPr>
            <w:tcW w:w="5760" w:type="dxa"/>
            <w:tcBorders>
              <w:bottom w:val="single" w:sz="8" w:space="0" w:color="auto"/>
              <w:right w:val="single" w:sz="8" w:space="0" w:color="auto"/>
            </w:tcBorders>
            <w:vAlign w:val="bottom"/>
          </w:tcPr>
          <w:p w:rsidR="009A1370" w:rsidRPr="001E1CAA" w:rsidRDefault="009A1370" w:rsidP="000376ED">
            <w:pPr>
              <w:spacing w:line="240" w:lineRule="atLeast"/>
              <w:ind w:left="100"/>
              <w:rPr>
                <w:rFonts w:ascii="Times New Roman" w:hAnsi="Times New Roman" w:cs="Times New Roman"/>
                <w:sz w:val="24"/>
                <w:szCs w:val="24"/>
              </w:rPr>
            </w:pPr>
            <w:r w:rsidRPr="001E1CAA">
              <w:rPr>
                <w:rFonts w:ascii="Times New Roman" w:hAnsi="Times New Roman" w:cs="Times New Roman"/>
                <w:sz w:val="24"/>
                <w:szCs w:val="24"/>
              </w:rPr>
              <w:t>«</w:t>
            </w:r>
            <w:r>
              <w:rPr>
                <w:rFonts w:ascii="Times New Roman" w:hAnsi="Times New Roman" w:cs="Times New Roman"/>
                <w:sz w:val="24"/>
                <w:szCs w:val="24"/>
              </w:rPr>
              <w:t>Защита от шаха</w:t>
            </w:r>
            <w:r w:rsidRPr="001E1CAA">
              <w:rPr>
                <w:rFonts w:ascii="Times New Roman" w:hAnsi="Times New Roman" w:cs="Times New Roman"/>
                <w:sz w:val="24"/>
                <w:szCs w:val="24"/>
              </w:rPr>
              <w:t>»</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F5269B">
        <w:trPr>
          <w:trHeight w:val="308"/>
        </w:trPr>
        <w:tc>
          <w:tcPr>
            <w:tcW w:w="1220" w:type="dxa"/>
            <w:vMerge/>
            <w:tcBorders>
              <w:left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33</w:t>
            </w:r>
          </w:p>
        </w:tc>
        <w:tc>
          <w:tcPr>
            <w:tcW w:w="5760" w:type="dxa"/>
            <w:tcBorders>
              <w:bottom w:val="single" w:sz="8" w:space="0" w:color="auto"/>
              <w:right w:val="single" w:sz="8" w:space="0" w:color="auto"/>
            </w:tcBorders>
            <w:vAlign w:val="bottom"/>
          </w:tcPr>
          <w:p w:rsidR="009A1370" w:rsidRPr="001E1CAA" w:rsidRDefault="009A1370" w:rsidP="000376ED">
            <w:pPr>
              <w:spacing w:line="240" w:lineRule="atLeast"/>
              <w:ind w:left="100"/>
              <w:rPr>
                <w:rFonts w:ascii="Times New Roman" w:hAnsi="Times New Roman" w:cs="Times New Roman"/>
                <w:sz w:val="24"/>
                <w:szCs w:val="24"/>
              </w:rPr>
            </w:pPr>
            <w:r w:rsidRPr="001E1CAA">
              <w:rPr>
                <w:rFonts w:ascii="Times New Roman" w:hAnsi="Times New Roman" w:cs="Times New Roman"/>
                <w:sz w:val="24"/>
                <w:szCs w:val="24"/>
              </w:rPr>
              <w:t xml:space="preserve">«Шахматный </w:t>
            </w:r>
            <w:r>
              <w:rPr>
                <w:rFonts w:ascii="Times New Roman" w:hAnsi="Times New Roman" w:cs="Times New Roman"/>
                <w:sz w:val="24"/>
                <w:szCs w:val="24"/>
              </w:rPr>
              <w:t>турнир</w:t>
            </w:r>
            <w:r w:rsidRPr="001E1CAA">
              <w:rPr>
                <w:rFonts w:ascii="Times New Roman" w:hAnsi="Times New Roman" w:cs="Times New Roman"/>
                <w:sz w:val="24"/>
                <w:szCs w:val="24"/>
              </w:rPr>
              <w:t>»</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F5269B">
        <w:trPr>
          <w:trHeight w:val="334"/>
        </w:trPr>
        <w:tc>
          <w:tcPr>
            <w:tcW w:w="1220" w:type="dxa"/>
            <w:vMerge/>
            <w:tcBorders>
              <w:left w:val="single" w:sz="8" w:space="0" w:color="auto"/>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34</w:t>
            </w:r>
          </w:p>
        </w:tc>
        <w:tc>
          <w:tcPr>
            <w:tcW w:w="5760" w:type="dxa"/>
            <w:tcBorders>
              <w:bottom w:val="single" w:sz="8" w:space="0" w:color="auto"/>
              <w:right w:val="single" w:sz="8" w:space="0" w:color="auto"/>
            </w:tcBorders>
            <w:vAlign w:val="bottom"/>
          </w:tcPr>
          <w:p w:rsidR="009A1370" w:rsidRPr="001E1CAA" w:rsidRDefault="009A1370" w:rsidP="000376ED">
            <w:pPr>
              <w:spacing w:line="240" w:lineRule="atLeast"/>
              <w:ind w:left="100"/>
              <w:rPr>
                <w:rFonts w:ascii="Times New Roman" w:hAnsi="Times New Roman" w:cs="Times New Roman"/>
                <w:sz w:val="24"/>
                <w:szCs w:val="24"/>
              </w:rPr>
            </w:pPr>
            <w:r w:rsidRPr="001E1CAA">
              <w:rPr>
                <w:rFonts w:ascii="Times New Roman" w:hAnsi="Times New Roman" w:cs="Times New Roman"/>
                <w:sz w:val="24"/>
                <w:szCs w:val="24"/>
              </w:rPr>
              <w:t>«Педагогический мониторинг»</w:t>
            </w: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w w:val="99"/>
                <w:sz w:val="24"/>
                <w:szCs w:val="24"/>
              </w:rPr>
            </w:pPr>
            <w:r w:rsidRPr="001E1CAA">
              <w:rPr>
                <w:rFonts w:ascii="Times New Roman" w:hAnsi="Times New Roman" w:cs="Times New Roman"/>
                <w:w w:val="99"/>
                <w:sz w:val="24"/>
                <w:szCs w:val="24"/>
              </w:rPr>
              <w:t>1</w:t>
            </w:r>
          </w:p>
        </w:tc>
      </w:tr>
      <w:tr w:rsidR="009A1370" w:rsidRPr="001E1CAA" w:rsidTr="00F5269B">
        <w:trPr>
          <w:trHeight w:val="342"/>
        </w:trPr>
        <w:tc>
          <w:tcPr>
            <w:tcW w:w="1220" w:type="dxa"/>
            <w:tcBorders>
              <w:left w:val="single" w:sz="8" w:space="0" w:color="auto"/>
              <w:bottom w:val="single" w:sz="8" w:space="0" w:color="auto"/>
            </w:tcBorders>
            <w:vAlign w:val="bottom"/>
          </w:tcPr>
          <w:p w:rsidR="009A1370" w:rsidRPr="001E1CAA" w:rsidRDefault="009A1370" w:rsidP="000376ED">
            <w:pPr>
              <w:spacing w:line="240" w:lineRule="atLeast"/>
              <w:ind w:left="540"/>
              <w:rPr>
                <w:rFonts w:ascii="Times New Roman" w:hAnsi="Times New Roman" w:cs="Times New Roman"/>
                <w:w w:val="82"/>
                <w:sz w:val="24"/>
                <w:szCs w:val="24"/>
              </w:rPr>
            </w:pPr>
            <w:r w:rsidRPr="001E1CAA">
              <w:rPr>
                <w:rFonts w:ascii="Times New Roman" w:hAnsi="Times New Roman" w:cs="Times New Roman"/>
                <w:w w:val="82"/>
                <w:sz w:val="24"/>
                <w:szCs w:val="24"/>
              </w:rPr>
              <w:t>ВСЕГО</w:t>
            </w:r>
          </w:p>
        </w:tc>
        <w:tc>
          <w:tcPr>
            <w:tcW w:w="1600" w:type="dxa"/>
            <w:tcBorders>
              <w:bottom w:val="single" w:sz="8" w:space="0" w:color="auto"/>
            </w:tcBorders>
            <w:vAlign w:val="bottom"/>
          </w:tcPr>
          <w:p w:rsidR="009A1370" w:rsidRPr="001E1CAA" w:rsidRDefault="009A1370" w:rsidP="000376ED">
            <w:pPr>
              <w:spacing w:line="240" w:lineRule="atLeast"/>
              <w:ind w:left="160"/>
              <w:rPr>
                <w:rFonts w:ascii="Times New Roman" w:hAnsi="Times New Roman" w:cs="Times New Roman"/>
                <w:sz w:val="24"/>
                <w:szCs w:val="24"/>
              </w:rPr>
            </w:pPr>
            <w:r w:rsidRPr="001E1CAA">
              <w:rPr>
                <w:rFonts w:ascii="Times New Roman" w:hAnsi="Times New Roman" w:cs="Times New Roman"/>
                <w:sz w:val="24"/>
                <w:szCs w:val="24"/>
              </w:rPr>
              <w:t>ЗАНЯТИЙ В</w:t>
            </w:r>
          </w:p>
        </w:tc>
        <w:tc>
          <w:tcPr>
            <w:tcW w:w="960" w:type="dxa"/>
            <w:tcBorders>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r w:rsidRPr="001E1CAA">
              <w:rPr>
                <w:rFonts w:ascii="Times New Roman" w:hAnsi="Times New Roman" w:cs="Times New Roman"/>
                <w:sz w:val="24"/>
                <w:szCs w:val="24"/>
              </w:rPr>
              <w:t>ГОД</w:t>
            </w:r>
          </w:p>
        </w:tc>
        <w:tc>
          <w:tcPr>
            <w:tcW w:w="5760" w:type="dxa"/>
            <w:tcBorders>
              <w:bottom w:val="single" w:sz="8" w:space="0" w:color="auto"/>
              <w:right w:val="single" w:sz="8" w:space="0" w:color="auto"/>
            </w:tcBorders>
            <w:vAlign w:val="bottom"/>
          </w:tcPr>
          <w:p w:rsidR="009A1370" w:rsidRPr="001E1CAA" w:rsidRDefault="009A1370" w:rsidP="000376ED">
            <w:pPr>
              <w:spacing w:line="240" w:lineRule="atLeast"/>
              <w:rPr>
                <w:rFonts w:ascii="Times New Roman" w:hAnsi="Times New Roman" w:cs="Times New Roman"/>
                <w:sz w:val="24"/>
                <w:szCs w:val="24"/>
              </w:rPr>
            </w:pPr>
          </w:p>
        </w:tc>
        <w:tc>
          <w:tcPr>
            <w:tcW w:w="800" w:type="dxa"/>
            <w:tcBorders>
              <w:bottom w:val="single" w:sz="8" w:space="0" w:color="auto"/>
              <w:right w:val="single" w:sz="8" w:space="0" w:color="auto"/>
            </w:tcBorders>
            <w:vAlign w:val="bottom"/>
          </w:tcPr>
          <w:p w:rsidR="009A1370" w:rsidRPr="001E1CAA" w:rsidRDefault="009A1370" w:rsidP="000376ED">
            <w:pPr>
              <w:spacing w:line="240" w:lineRule="atLeast"/>
              <w:jc w:val="center"/>
              <w:rPr>
                <w:rFonts w:ascii="Times New Roman" w:hAnsi="Times New Roman" w:cs="Times New Roman"/>
                <w:b/>
                <w:w w:val="99"/>
                <w:sz w:val="24"/>
                <w:szCs w:val="24"/>
              </w:rPr>
            </w:pPr>
            <w:r w:rsidRPr="001E1CAA">
              <w:rPr>
                <w:rFonts w:ascii="Times New Roman" w:hAnsi="Times New Roman" w:cs="Times New Roman"/>
                <w:b/>
                <w:w w:val="99"/>
                <w:sz w:val="24"/>
                <w:szCs w:val="24"/>
              </w:rPr>
              <w:t>34</w:t>
            </w:r>
          </w:p>
        </w:tc>
      </w:tr>
    </w:tbl>
    <w:p w:rsidR="009A1370" w:rsidRPr="001E1CAA" w:rsidRDefault="009A1370" w:rsidP="004B280D">
      <w:pPr>
        <w:rPr>
          <w:rFonts w:ascii="Times New Roman" w:hAnsi="Times New Roman" w:cs="Times New Roman"/>
          <w:sz w:val="24"/>
          <w:szCs w:val="24"/>
        </w:rPr>
      </w:pPr>
      <w:bookmarkStart w:id="25" w:name="page23"/>
      <w:bookmarkEnd w:id="25"/>
    </w:p>
    <w:p w:rsidR="009A1370" w:rsidRPr="001F1C2B" w:rsidRDefault="009A1370" w:rsidP="001F1C2B">
      <w:pPr>
        <w:pStyle w:val="21"/>
        <w:rPr>
          <w:sz w:val="24"/>
          <w:szCs w:val="24"/>
        </w:rPr>
      </w:pPr>
      <w:bookmarkStart w:id="26" w:name="_Toc529218347"/>
      <w:r w:rsidRPr="001E1CAA">
        <w:t xml:space="preserve">3.4.3. ПЕРСПЕКТИВНЫЙ ПЛАН  ПРОГРАММЫ </w:t>
      </w:r>
      <w:bookmarkEnd w:id="26"/>
      <w:r w:rsidRPr="001E1CAA">
        <w:t>«Шахматы для дошколят»</w:t>
      </w:r>
    </w:p>
    <w:p w:rsidR="009A1370" w:rsidRPr="001E1CAA" w:rsidRDefault="009A1370" w:rsidP="001F1C2B">
      <w:pPr>
        <w:pStyle w:val="41"/>
        <w:rPr>
          <w:szCs w:val="24"/>
        </w:rPr>
      </w:pPr>
      <w:bookmarkStart w:id="27" w:name="_Toc529218349"/>
      <w:r w:rsidRPr="001E1CAA">
        <w:rPr>
          <w:szCs w:val="24"/>
        </w:rPr>
        <w:t xml:space="preserve"> (с 6  до 7 лет)</w:t>
      </w:r>
      <w:bookmarkEnd w:id="27"/>
    </w:p>
    <w:p w:rsidR="009A1370" w:rsidRPr="001E1CAA" w:rsidRDefault="009A1370" w:rsidP="00C84EE4">
      <w:pPr>
        <w:rPr>
          <w:rFonts w:ascii="Times New Roman" w:hAnsi="Times New Roman" w:cs="Times New Roman"/>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133"/>
        <w:gridCol w:w="667"/>
        <w:gridCol w:w="1980"/>
        <w:gridCol w:w="3420"/>
        <w:gridCol w:w="2862"/>
      </w:tblGrid>
      <w:tr w:rsidR="009A1370" w:rsidRPr="001E1CAA" w:rsidTr="00EB5E51">
        <w:tc>
          <w:tcPr>
            <w:tcW w:w="1133" w:type="dxa"/>
          </w:tcPr>
          <w:p w:rsidR="009A1370" w:rsidRPr="00457436" w:rsidRDefault="009A1370" w:rsidP="00C84EE4">
            <w:pPr>
              <w:rPr>
                <w:rFonts w:ascii="Times New Roman" w:hAnsi="Times New Roman" w:cs="Times New Roman"/>
                <w:sz w:val="24"/>
                <w:szCs w:val="24"/>
              </w:rPr>
            </w:pPr>
            <w:r w:rsidRPr="00457436">
              <w:rPr>
                <w:rFonts w:ascii="Times New Roman" w:hAnsi="Times New Roman" w:cs="Times New Roman"/>
                <w:b/>
                <w:sz w:val="24"/>
                <w:szCs w:val="24"/>
              </w:rPr>
              <w:t>Месяц</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b/>
                <w:sz w:val="24"/>
                <w:szCs w:val="24"/>
              </w:rPr>
              <w:t>Занятие №</w:t>
            </w:r>
          </w:p>
        </w:tc>
        <w:tc>
          <w:tcPr>
            <w:tcW w:w="1980" w:type="dxa"/>
          </w:tcPr>
          <w:p w:rsidR="009A1370" w:rsidRPr="00457436" w:rsidRDefault="009A1370" w:rsidP="00C84EE4">
            <w:pPr>
              <w:rPr>
                <w:rFonts w:ascii="Times New Roman" w:hAnsi="Times New Roman" w:cs="Times New Roman"/>
                <w:sz w:val="24"/>
                <w:szCs w:val="24"/>
              </w:rPr>
            </w:pPr>
            <w:r w:rsidRPr="00457436">
              <w:rPr>
                <w:rFonts w:ascii="Times New Roman" w:hAnsi="Times New Roman" w:cs="Times New Roman"/>
                <w:b/>
                <w:sz w:val="24"/>
                <w:szCs w:val="24"/>
              </w:rPr>
              <w:t>Тема занятия</w:t>
            </w:r>
          </w:p>
        </w:tc>
        <w:tc>
          <w:tcPr>
            <w:tcW w:w="3420"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b/>
                <w:sz w:val="24"/>
                <w:szCs w:val="24"/>
              </w:rPr>
              <w:t xml:space="preserve">Задачи  </w:t>
            </w:r>
          </w:p>
        </w:tc>
        <w:tc>
          <w:tcPr>
            <w:tcW w:w="2862"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b/>
                <w:sz w:val="24"/>
                <w:szCs w:val="24"/>
              </w:rPr>
              <w:t>Метод, приёмы</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Сентябрь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w:t>
            </w:r>
          </w:p>
        </w:tc>
        <w:tc>
          <w:tcPr>
            <w:tcW w:w="1980"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«Педагогический мониторинг»</w:t>
            </w:r>
          </w:p>
        </w:tc>
        <w:tc>
          <w:tcPr>
            <w:tcW w:w="3420"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sz w:val="24"/>
                <w:szCs w:val="24"/>
              </w:rPr>
              <w:t>Уточнение уровня освоения программного материала.</w:t>
            </w:r>
          </w:p>
        </w:tc>
        <w:tc>
          <w:tcPr>
            <w:tcW w:w="2862"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sz w:val="24"/>
                <w:szCs w:val="24"/>
              </w:rPr>
              <w:t>Выполнение тестовых заданий.</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w:t>
            </w:r>
          </w:p>
        </w:tc>
        <w:tc>
          <w:tcPr>
            <w:tcW w:w="1980" w:type="dxa"/>
            <w:vAlign w:val="center"/>
          </w:tcPr>
          <w:p w:rsidR="009A1370" w:rsidRPr="001E1CAA" w:rsidRDefault="009A1370" w:rsidP="00BA5816">
            <w:pPr>
              <w:spacing w:line="210" w:lineRule="exact"/>
              <w:ind w:left="180"/>
              <w:jc w:val="center"/>
              <w:rPr>
                <w:rFonts w:ascii="Times New Roman" w:hAnsi="Times New Roman" w:cs="Times New Roman"/>
                <w:sz w:val="24"/>
                <w:szCs w:val="24"/>
              </w:rPr>
            </w:pPr>
            <w:r>
              <w:rPr>
                <w:rFonts w:ascii="Times New Roman" w:hAnsi="Times New Roman" w:cs="Times New Roman"/>
                <w:sz w:val="24"/>
                <w:szCs w:val="24"/>
              </w:rPr>
              <w:t>История шахмат. Шахматная доска</w:t>
            </w:r>
          </w:p>
        </w:tc>
        <w:tc>
          <w:tcPr>
            <w:tcW w:w="3420" w:type="dxa"/>
          </w:tcPr>
          <w:p w:rsidR="009A1370" w:rsidRPr="00BA5816" w:rsidRDefault="009A1370" w:rsidP="00D53FC6">
            <w:pPr>
              <w:ind w:left="180"/>
              <w:rPr>
                <w:rFonts w:ascii="Times New Roman" w:hAnsi="Times New Roman" w:cs="Times New Roman"/>
                <w:sz w:val="24"/>
                <w:szCs w:val="24"/>
              </w:rPr>
            </w:pPr>
            <w:r w:rsidRPr="00BA5816">
              <w:rPr>
                <w:rFonts w:ascii="Times New Roman" w:hAnsi="Times New Roman" w:cs="Times New Roman"/>
                <w:color w:val="000000"/>
                <w:sz w:val="24"/>
                <w:szCs w:val="24"/>
              </w:rPr>
              <w:t>Рассказать о мудреце, придумавшем диковинную игру. Познакомить со сведениями о зарождении и возникновении древней игры. Рассказать о том, чем будем заниматься на кружке. Вызвать эмоциональный интерес к шахматной игре. Внесение шахматной доски, шахматных фигур. Дать первоначальное представление о шахматных фигурах.</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sz w:val="24"/>
                <w:szCs w:val="24"/>
              </w:rPr>
              <w:t>Демонстрация шахматной доски, фигур. Рассказ воспитателя.</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Октябрь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3</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sidRPr="001E1CAA">
              <w:rPr>
                <w:rFonts w:ascii="Times New Roman" w:hAnsi="Times New Roman" w:cs="Times New Roman"/>
                <w:sz w:val="24"/>
                <w:szCs w:val="24"/>
              </w:rPr>
              <w:t>Шах</w:t>
            </w:r>
            <w:r>
              <w:rPr>
                <w:rFonts w:ascii="Times New Roman" w:hAnsi="Times New Roman" w:cs="Times New Roman"/>
                <w:sz w:val="24"/>
                <w:szCs w:val="24"/>
              </w:rPr>
              <w:t>матная доска</w:t>
            </w:r>
          </w:p>
        </w:tc>
        <w:tc>
          <w:tcPr>
            <w:tcW w:w="3420" w:type="dxa"/>
          </w:tcPr>
          <w:p w:rsidR="009A1370" w:rsidRPr="00BA5816" w:rsidRDefault="009A1370" w:rsidP="00D53FC6">
            <w:pPr>
              <w:ind w:left="180"/>
              <w:rPr>
                <w:rFonts w:ascii="Times New Roman" w:hAnsi="Times New Roman" w:cs="Times New Roman"/>
                <w:sz w:val="24"/>
                <w:szCs w:val="24"/>
              </w:rPr>
            </w:pPr>
            <w:r w:rsidRPr="00BA5816">
              <w:rPr>
                <w:rFonts w:ascii="Times New Roman" w:hAnsi="Times New Roman" w:cs="Times New Roman"/>
                <w:color w:val="000000"/>
                <w:sz w:val="24"/>
                <w:szCs w:val="24"/>
              </w:rPr>
              <w:t>Объяснить расположение доски между партнерами.</w:t>
            </w:r>
            <w:r>
              <w:rPr>
                <w:rFonts w:ascii="Times New Roman" w:hAnsi="Times New Roman" w:cs="Times New Roman"/>
                <w:color w:val="000000"/>
                <w:sz w:val="24"/>
                <w:szCs w:val="24"/>
              </w:rPr>
              <w:t xml:space="preserve"> </w:t>
            </w:r>
            <w:r w:rsidRPr="00BA5816">
              <w:rPr>
                <w:rFonts w:ascii="Times New Roman" w:hAnsi="Times New Roman" w:cs="Times New Roman"/>
                <w:color w:val="000000"/>
                <w:sz w:val="24"/>
                <w:szCs w:val="24"/>
              </w:rPr>
              <w:t xml:space="preserve">Познакомить с понятиями: Горизонтальная линия. Количество полей в горизонтали. Количество горизонталей на доске. Вертикальная линия. </w:t>
            </w:r>
            <w:r w:rsidRPr="00BA5816">
              <w:rPr>
                <w:rFonts w:ascii="Times New Roman" w:hAnsi="Times New Roman" w:cs="Times New Roman"/>
                <w:color w:val="000000"/>
                <w:sz w:val="24"/>
                <w:szCs w:val="24"/>
              </w:rPr>
              <w:lastRenderedPageBreak/>
              <w:t>Количество полей в вертикали. Количество вертикалей на доске. Чередование белых и черных полей в горизонтали и вертикали. </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sz w:val="24"/>
                <w:szCs w:val="24"/>
              </w:rPr>
              <w:lastRenderedPageBreak/>
              <w:t>Демонстрация шахматной доски, ее полей, вертикали, горизонтали, диагонали. Заучивание стиха «Артисту Биму циркуль дашь…»</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4</w:t>
            </w:r>
          </w:p>
        </w:tc>
        <w:tc>
          <w:tcPr>
            <w:tcW w:w="1980" w:type="dxa"/>
            <w:vAlign w:val="center"/>
          </w:tcPr>
          <w:p w:rsidR="009A1370" w:rsidRPr="001E1CAA" w:rsidRDefault="009A1370" w:rsidP="00BA5816">
            <w:pPr>
              <w:spacing w:line="210" w:lineRule="exact"/>
              <w:ind w:left="180"/>
              <w:jc w:val="center"/>
              <w:rPr>
                <w:rFonts w:ascii="Times New Roman" w:hAnsi="Times New Roman" w:cs="Times New Roman"/>
                <w:sz w:val="24"/>
                <w:szCs w:val="24"/>
              </w:rPr>
            </w:pPr>
            <w:r>
              <w:rPr>
                <w:rFonts w:ascii="Times New Roman" w:hAnsi="Times New Roman" w:cs="Times New Roman"/>
                <w:sz w:val="24"/>
                <w:szCs w:val="24"/>
              </w:rPr>
              <w:t>Расстановка фигур</w:t>
            </w:r>
          </w:p>
        </w:tc>
        <w:tc>
          <w:tcPr>
            <w:tcW w:w="3420" w:type="dxa"/>
          </w:tcPr>
          <w:p w:rsidR="009A1370" w:rsidRPr="00D53FC6"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t>Познакомить с понятиями «центр шахматной доски.</w:t>
            </w:r>
            <w:r>
              <w:rPr>
                <w:rFonts w:ascii="Times New Roman" w:hAnsi="Times New Roman" w:cs="Times New Roman"/>
                <w:color w:val="000000"/>
                <w:sz w:val="24"/>
                <w:szCs w:val="24"/>
              </w:rPr>
              <w:t xml:space="preserve"> </w:t>
            </w:r>
            <w:r w:rsidRPr="00D53FC6">
              <w:rPr>
                <w:rFonts w:ascii="Times New Roman" w:hAnsi="Times New Roman" w:cs="Times New Roman"/>
                <w:color w:val="000000"/>
                <w:sz w:val="24"/>
                <w:szCs w:val="24"/>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w:t>
            </w:r>
            <w:r>
              <w:rPr>
                <w:rFonts w:ascii="Times New Roman" w:hAnsi="Times New Roman" w:cs="Times New Roman"/>
                <w:color w:val="000000"/>
                <w:sz w:val="24"/>
                <w:szCs w:val="24"/>
              </w:rPr>
              <w:t>тра. Количество полей в центре.</w:t>
            </w:r>
            <w:r w:rsidRPr="00D53FC6">
              <w:rPr>
                <w:rFonts w:ascii="Times New Roman" w:hAnsi="Times New Roman" w:cs="Times New Roman"/>
                <w:color w:val="000000"/>
                <w:sz w:val="24"/>
                <w:szCs w:val="24"/>
              </w:rPr>
              <w:t xml:space="preserve"> Дать начальные сведения о расстановке шахматных фигур. </w:t>
            </w:r>
          </w:p>
        </w:tc>
        <w:tc>
          <w:tcPr>
            <w:tcW w:w="2862" w:type="dxa"/>
          </w:tcPr>
          <w:p w:rsidR="009A1370"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t>Чтение стихотворения И.Ильина «Шахматы».</w:t>
            </w:r>
          </w:p>
          <w:p w:rsidR="009A1370" w:rsidRPr="00D53FC6"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t>Чтение и инсценировка дидактической сказки из книги И. Г. Сухина «Начальное положение» по книге И.Сухина «Шахматы для самых маленьких» (стр.273-276)</w:t>
            </w:r>
            <w:r w:rsidRPr="00D53FC6">
              <w:rPr>
                <w:rFonts w:ascii="Times New Roman" w:hAnsi="Times New Roman" w:cs="Times New Roman"/>
                <w:color w:val="000000"/>
                <w:sz w:val="24"/>
                <w:szCs w:val="24"/>
              </w:rPr>
              <w:br/>
              <w:t>Д/и «Войско из мешочка»</w:t>
            </w:r>
            <w:r>
              <w:rPr>
                <w:rFonts w:ascii="Times New Roman" w:hAnsi="Times New Roman" w:cs="Times New Roman"/>
                <w:color w:val="000000"/>
                <w:sz w:val="24"/>
                <w:szCs w:val="24"/>
              </w:rPr>
              <w:t>, «Соседи», «Шахматный теремок»</w:t>
            </w:r>
            <w:r w:rsidRPr="00D53FC6">
              <w:rPr>
                <w:rFonts w:ascii="Times New Roman" w:hAnsi="Times New Roman" w:cs="Times New Roman"/>
                <w:color w:val="000000"/>
                <w:sz w:val="24"/>
                <w:szCs w:val="24"/>
              </w:rPr>
              <w:t xml:space="preserve"> (см. И.Сухин, «Шахматы для самых маленьких», стр.10-12)</w:t>
            </w:r>
            <w:r>
              <w:rPr>
                <w:rFonts w:ascii="Times New Roman" w:hAnsi="Times New Roman" w:cs="Times New Roman"/>
                <w:color w:val="000000"/>
                <w:sz w:val="24"/>
                <w:szCs w:val="24"/>
              </w:rPr>
              <w:t>.</w:t>
            </w:r>
            <w:r w:rsidRPr="00D53FC6">
              <w:rPr>
                <w:rFonts w:ascii="Times New Roman" w:hAnsi="Times New Roman" w:cs="Times New Roman"/>
                <w:color w:val="000000"/>
                <w:sz w:val="24"/>
                <w:szCs w:val="24"/>
              </w:rPr>
              <w:br/>
              <w:t>Практическое задание на доске: расстановка фигур на доске с помощью воспитателя.</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5</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3420" w:type="dxa"/>
          </w:tcPr>
          <w:p w:rsidR="009A1370" w:rsidRPr="00D53FC6"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t>Продолжать знакомить детей с названиями и внешним видом шахматных фигур. Познакомить с понятиями «Белые и черные. Ладья, слон, ферзь, конь, пешка, король.</w:t>
            </w:r>
          </w:p>
        </w:tc>
        <w:tc>
          <w:tcPr>
            <w:tcW w:w="2862" w:type="dxa"/>
          </w:tcPr>
          <w:p w:rsidR="009A1370" w:rsidRPr="00D53FC6"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t>Чтение отрывка «Мурзилка рисует шахматные фигуры» из книги И.Сухина «Шахматы для самых маленьких» (СТР.7-9)</w:t>
            </w:r>
            <w:r w:rsidRPr="00D53FC6">
              <w:rPr>
                <w:rFonts w:ascii="Times New Roman" w:hAnsi="Times New Roman" w:cs="Times New Roman"/>
                <w:color w:val="000000"/>
                <w:sz w:val="24"/>
                <w:szCs w:val="24"/>
              </w:rPr>
              <w:br/>
              <w:t>Отгадывание загадок и демонстрация фигур при помощи пособия «плоскостная шахматная доска на магнитную доску».</w:t>
            </w:r>
            <w:r w:rsidRPr="00F34696">
              <w:rPr>
                <w:rFonts w:ascii="Arial" w:hAnsi="Arial"/>
                <w:color w:val="000000"/>
                <w:sz w:val="27"/>
                <w:szCs w:val="27"/>
              </w:rPr>
              <w:t xml:space="preserve"> </w:t>
            </w:r>
            <w:r w:rsidRPr="00D53FC6">
              <w:rPr>
                <w:rFonts w:ascii="Times New Roman" w:hAnsi="Times New Roman" w:cs="Times New Roman"/>
                <w:color w:val="000000"/>
                <w:sz w:val="24"/>
                <w:szCs w:val="24"/>
              </w:rPr>
              <w:t>Просмотр мультфильма "Приключения в Шахматной стране. Первый шаг в мир шахмат". </w:t>
            </w:r>
            <w:r w:rsidRPr="00D53FC6">
              <w:rPr>
                <w:rFonts w:ascii="Times New Roman" w:hAnsi="Times New Roman" w:cs="Times New Roman"/>
                <w:color w:val="000000"/>
                <w:sz w:val="24"/>
                <w:szCs w:val="24"/>
              </w:rPr>
              <w:br/>
              <w:t>Дидактические задания и игры "Волшебный мешочек", "Угадайка", "Секретная фигура", "Угадай", "Что общего?", "Большая и маленькая». (см. И.Сухин, «Шахматы для самых маленьких», стр.10-12)</w:t>
            </w:r>
            <w:r w:rsidRPr="00D53FC6">
              <w:rPr>
                <w:rFonts w:ascii="Times New Roman" w:hAnsi="Times New Roman" w:cs="Times New Roman"/>
                <w:color w:val="000000"/>
                <w:sz w:val="24"/>
                <w:szCs w:val="24"/>
              </w:rPr>
              <w:br/>
              <w:t>Практическое задание на доске: самостоятельная расстановка фигур на доске по образцу.</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6</w:t>
            </w:r>
          </w:p>
        </w:tc>
        <w:tc>
          <w:tcPr>
            <w:tcW w:w="1980" w:type="dxa"/>
            <w:vAlign w:val="center"/>
          </w:tcPr>
          <w:p w:rsidR="009A1370" w:rsidRPr="001E1CAA" w:rsidRDefault="009A1370" w:rsidP="00BA5816">
            <w:pPr>
              <w:spacing w:line="229" w:lineRule="exact"/>
              <w:ind w:left="180"/>
              <w:jc w:val="center"/>
              <w:rPr>
                <w:rFonts w:ascii="Times New Roman" w:hAnsi="Times New Roman" w:cs="Times New Roman"/>
                <w:sz w:val="24"/>
                <w:szCs w:val="24"/>
              </w:rPr>
            </w:pPr>
            <w:r>
              <w:rPr>
                <w:rFonts w:ascii="Times New Roman" w:hAnsi="Times New Roman" w:cs="Times New Roman"/>
                <w:sz w:val="24"/>
                <w:szCs w:val="24"/>
              </w:rPr>
              <w:t>Начальное положение. Пешка</w:t>
            </w:r>
          </w:p>
        </w:tc>
        <w:tc>
          <w:tcPr>
            <w:tcW w:w="3420" w:type="dxa"/>
          </w:tcPr>
          <w:p w:rsidR="009A1370" w:rsidRPr="00D53FC6"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t xml:space="preserve">Объяснить место пешки в начальном положении. </w:t>
            </w:r>
            <w:r w:rsidRPr="00D53FC6">
              <w:rPr>
                <w:rFonts w:ascii="Times New Roman" w:hAnsi="Times New Roman" w:cs="Times New Roman"/>
                <w:color w:val="000000"/>
                <w:sz w:val="24"/>
                <w:szCs w:val="24"/>
              </w:rPr>
              <w:lastRenderedPageBreak/>
              <w:t>Объяснить, как «ходит» эта фигура (вперед на 1 клетку, из начального положения - на 2 клетки). Объяснить, как пешка «бьет» другие фигуры (по диагонали на 1 клетку). Объяснить понятие «взятие на проходе».</w:t>
            </w:r>
          </w:p>
        </w:tc>
        <w:tc>
          <w:tcPr>
            <w:tcW w:w="2862" w:type="dxa"/>
          </w:tcPr>
          <w:p w:rsidR="009A1370" w:rsidRPr="00D53FC6" w:rsidRDefault="009A1370" w:rsidP="00D53FC6">
            <w:pPr>
              <w:ind w:left="180"/>
              <w:rPr>
                <w:rFonts w:ascii="Times New Roman" w:hAnsi="Times New Roman" w:cs="Times New Roman"/>
                <w:sz w:val="24"/>
                <w:szCs w:val="24"/>
              </w:rPr>
            </w:pPr>
            <w:r w:rsidRPr="00D53FC6">
              <w:rPr>
                <w:rFonts w:ascii="Times New Roman" w:hAnsi="Times New Roman" w:cs="Times New Roman"/>
                <w:color w:val="000000"/>
                <w:sz w:val="24"/>
                <w:szCs w:val="24"/>
              </w:rPr>
              <w:lastRenderedPageBreak/>
              <w:t xml:space="preserve">Самостоятельная расстановка фигур перед </w:t>
            </w:r>
            <w:r w:rsidRPr="00D53FC6">
              <w:rPr>
                <w:rFonts w:ascii="Times New Roman" w:hAnsi="Times New Roman" w:cs="Times New Roman"/>
                <w:color w:val="000000"/>
                <w:sz w:val="24"/>
                <w:szCs w:val="24"/>
              </w:rPr>
              <w:lastRenderedPageBreak/>
              <w:t>шахматной партией. Просмотр мультфильма "Книга шахматной мудрости. Второй шаг в мир шахмат". </w:t>
            </w:r>
            <w:r w:rsidRPr="00D53FC6">
              <w:rPr>
                <w:rFonts w:ascii="Times New Roman" w:hAnsi="Times New Roman" w:cs="Times New Roman"/>
                <w:color w:val="000000"/>
                <w:sz w:val="24"/>
                <w:szCs w:val="24"/>
              </w:rPr>
              <w:br/>
              <w:t>Дидактические задания и игры "Волшебный мешочек", «Чемпион», «Восемь в ряд» (Сухин, «Шахматы для самых маленьких» (стр. 94) Игры парами: на доске только пешки, цель – дойти пешкой до края доски и превратить пешку в другую фигуру.</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Ноябрь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7</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Ладья</w:t>
            </w:r>
          </w:p>
        </w:tc>
        <w:tc>
          <w:tcPr>
            <w:tcW w:w="3420" w:type="dxa"/>
          </w:tcPr>
          <w:p w:rsidR="009A1370" w:rsidRPr="00B65E54" w:rsidRDefault="009A1370" w:rsidP="00D53FC6">
            <w:pPr>
              <w:ind w:left="180"/>
              <w:rPr>
                <w:rFonts w:ascii="Times New Roman" w:hAnsi="Times New Roman" w:cs="Times New Roman"/>
                <w:color w:val="FF0000"/>
                <w:sz w:val="24"/>
                <w:szCs w:val="24"/>
              </w:rPr>
            </w:pPr>
            <w:r w:rsidRPr="00B65E54">
              <w:rPr>
                <w:rFonts w:ascii="Times New Roman" w:hAnsi="Times New Roman" w:cs="Times New Roman"/>
                <w:color w:val="000000"/>
                <w:sz w:val="24"/>
                <w:szCs w:val="24"/>
              </w:rPr>
              <w:t>Объяснить место ладьи в начальном положении. Объяснить, как «ходит» эта фигура (по вертикали и горизонтали). Объяснить, как ладья «бьет» другие фигуры. Место ладьи в начальном положении.</w:t>
            </w:r>
          </w:p>
        </w:tc>
        <w:tc>
          <w:tcPr>
            <w:tcW w:w="2862" w:type="dxa"/>
          </w:tcPr>
          <w:p w:rsidR="009A1370" w:rsidRPr="00D53FC6" w:rsidRDefault="009A1370" w:rsidP="00D53FC6">
            <w:pPr>
              <w:ind w:left="180"/>
              <w:rPr>
                <w:rFonts w:ascii="Times New Roman" w:hAnsi="Times New Roman" w:cs="Times New Roman"/>
                <w:color w:val="FF0000"/>
                <w:sz w:val="24"/>
                <w:szCs w:val="24"/>
              </w:rPr>
            </w:pPr>
            <w:r w:rsidRPr="003F183A">
              <w:rPr>
                <w:rFonts w:ascii="Times New Roman" w:hAnsi="Times New Roman" w:cs="Times New Roman"/>
                <w:color w:val="000000"/>
                <w:sz w:val="24"/>
                <w:szCs w:val="24"/>
              </w:rPr>
              <w:t>Чтение сказки Л.Китаева «Прямолинейная фигура».</w:t>
            </w:r>
            <w:r>
              <w:rPr>
                <w:rFonts w:ascii="Times New Roman" w:hAnsi="Times New Roman" w:cs="Times New Roman"/>
                <w:color w:val="000000"/>
                <w:sz w:val="24"/>
                <w:szCs w:val="24"/>
              </w:rPr>
              <w:t xml:space="preserve"> Дидактические задания и игры: </w:t>
            </w:r>
            <w:r w:rsidRPr="003F183A">
              <w:rPr>
                <w:rFonts w:ascii="Times New Roman" w:hAnsi="Times New Roman" w:cs="Times New Roman"/>
                <w:color w:val="000000"/>
                <w:sz w:val="24"/>
                <w:szCs w:val="24"/>
              </w:rPr>
              <w:t>Д/и «На одну клетку», «Длинный ход», «По всем углам».( И.Сухина «Шахмат</w:t>
            </w:r>
            <w:r>
              <w:rPr>
                <w:rFonts w:ascii="Times New Roman" w:hAnsi="Times New Roman" w:cs="Times New Roman"/>
                <w:color w:val="000000"/>
                <w:sz w:val="24"/>
                <w:szCs w:val="24"/>
              </w:rPr>
              <w:t xml:space="preserve">ы для самых маленьких», стр.23) </w:t>
            </w:r>
            <w:r w:rsidRPr="003F183A">
              <w:rPr>
                <w:rFonts w:ascii="Times New Roman" w:hAnsi="Times New Roman" w:cs="Times New Roman"/>
                <w:color w:val="000000"/>
                <w:sz w:val="24"/>
                <w:szCs w:val="24"/>
              </w:rPr>
              <w:t>"Лабиринт", "Перехитри часовых", "Один в поле воин" "Кратчайший путь</w:t>
            </w:r>
            <w:r>
              <w:rPr>
                <w:rFonts w:ascii="Times New Roman" w:hAnsi="Times New Roman" w:cs="Times New Roman"/>
                <w:color w:val="000000"/>
                <w:sz w:val="24"/>
                <w:szCs w:val="24"/>
              </w:rPr>
              <w:t>».</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8</w:t>
            </w:r>
          </w:p>
        </w:tc>
        <w:tc>
          <w:tcPr>
            <w:tcW w:w="1980" w:type="dxa"/>
            <w:vAlign w:val="center"/>
          </w:tcPr>
          <w:p w:rsidR="009A1370" w:rsidRPr="001E1CAA" w:rsidRDefault="009A1370" w:rsidP="00BA5816">
            <w:pPr>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Ладья против ладьи</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Закрепить знания о ладье,</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о том, как «ходит» эта фигура (по вертикали и горизонтали). Закрепить знания о</w:t>
            </w:r>
            <w:r>
              <w:rPr>
                <w:rFonts w:ascii="Times New Roman" w:hAnsi="Times New Roman" w:cs="Times New Roman"/>
                <w:color w:val="000000"/>
                <w:sz w:val="24"/>
                <w:szCs w:val="24"/>
              </w:rPr>
              <w:t xml:space="preserve"> том,</w:t>
            </w:r>
            <w:r w:rsidRPr="003F183A">
              <w:rPr>
                <w:rFonts w:ascii="Times New Roman" w:hAnsi="Times New Roman" w:cs="Times New Roman"/>
                <w:color w:val="000000"/>
                <w:sz w:val="24"/>
                <w:szCs w:val="24"/>
              </w:rPr>
              <w:t xml:space="preserve"> как ладья «бьет» другие фигуры. Закрепить понятие «тяжелая фигура».</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Объяснить термины «размен», «взятие», «фигура под боем», ничья». Развивать логическое мышление, внимательность.</w:t>
            </w:r>
            <w:r w:rsidRPr="003F183A">
              <w:rPr>
                <w:rFonts w:ascii="Times New Roman" w:hAnsi="Times New Roman" w:cs="Times New Roman"/>
                <w:color w:val="000000"/>
                <w:sz w:val="24"/>
                <w:szCs w:val="24"/>
              </w:rPr>
              <w:br/>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Игра «Волшебный мешочек». Отгадывание загадки</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Дидактические игры в парах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r w:rsidRPr="003F183A">
              <w:rPr>
                <w:rFonts w:ascii="Times New Roman" w:hAnsi="Times New Roman" w:cs="Times New Roman"/>
                <w:color w:val="000000"/>
                <w:sz w:val="24"/>
                <w:szCs w:val="24"/>
              </w:rPr>
              <w:br/>
              <w:t>Чтение: Остер Г. «Полезная девчонка»</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9</w:t>
            </w:r>
          </w:p>
        </w:tc>
        <w:tc>
          <w:tcPr>
            <w:tcW w:w="1980" w:type="dxa"/>
            <w:vAlign w:val="center"/>
          </w:tcPr>
          <w:p w:rsidR="009A1370" w:rsidRPr="001E1CAA" w:rsidRDefault="009A1370" w:rsidP="00BA5816">
            <w:pPr>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Слон</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Объяснить место слона в начальном положении. Ход слона, взятие.</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Объяснить понятие « Белопольные и чернопольные слоны». Дать представление о понятии «Диагональ».</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Практические задания: </w:t>
            </w:r>
            <w:r w:rsidRPr="003F183A">
              <w:rPr>
                <w:rFonts w:ascii="Times New Roman" w:hAnsi="Times New Roman" w:cs="Times New Roman"/>
                <w:color w:val="000000"/>
                <w:sz w:val="24"/>
                <w:szCs w:val="24"/>
              </w:rPr>
              <w:br/>
              <w:t>1. Выложить из кубиков кос</w:t>
            </w:r>
            <w:r>
              <w:rPr>
                <w:rFonts w:ascii="Times New Roman" w:hAnsi="Times New Roman" w:cs="Times New Roman"/>
                <w:color w:val="000000"/>
                <w:sz w:val="24"/>
                <w:szCs w:val="24"/>
              </w:rPr>
              <w:t xml:space="preserve">ую – дорожку - диагональ.  </w:t>
            </w:r>
            <w:r w:rsidRPr="003F183A">
              <w:rPr>
                <w:rFonts w:ascii="Times New Roman" w:hAnsi="Times New Roman" w:cs="Times New Roman"/>
                <w:color w:val="000000"/>
                <w:sz w:val="24"/>
                <w:szCs w:val="24"/>
              </w:rPr>
              <w:t>2. Раскрасить в клетчатой тетради</w:t>
            </w:r>
            <w:r>
              <w:rPr>
                <w:rFonts w:ascii="Times New Roman" w:hAnsi="Times New Roman" w:cs="Times New Roman"/>
                <w:color w:val="000000"/>
                <w:sz w:val="24"/>
                <w:szCs w:val="24"/>
              </w:rPr>
              <w:t xml:space="preserve"> черную диагональ из 4-х клеток. </w:t>
            </w:r>
            <w:r w:rsidRPr="003F183A">
              <w:rPr>
                <w:rFonts w:ascii="Times New Roman" w:hAnsi="Times New Roman" w:cs="Times New Roman"/>
                <w:color w:val="000000"/>
                <w:sz w:val="24"/>
                <w:szCs w:val="24"/>
              </w:rPr>
              <w:t>Чтение ск</w:t>
            </w:r>
            <w:r>
              <w:rPr>
                <w:rFonts w:ascii="Times New Roman" w:hAnsi="Times New Roman" w:cs="Times New Roman"/>
                <w:color w:val="000000"/>
                <w:sz w:val="24"/>
                <w:szCs w:val="24"/>
              </w:rPr>
              <w:t xml:space="preserve">азки В.Лунина «Вежливые слоны». </w:t>
            </w:r>
            <w:r w:rsidRPr="003F183A">
              <w:rPr>
                <w:rFonts w:ascii="Times New Roman" w:hAnsi="Times New Roman" w:cs="Times New Roman"/>
                <w:color w:val="000000"/>
                <w:sz w:val="24"/>
                <w:szCs w:val="24"/>
              </w:rPr>
              <w:t>Дидактические задания</w:t>
            </w:r>
            <w:r>
              <w:rPr>
                <w:rFonts w:ascii="Times New Roman" w:hAnsi="Times New Roman" w:cs="Times New Roman"/>
                <w:color w:val="000000"/>
                <w:sz w:val="24"/>
                <w:szCs w:val="24"/>
              </w:rPr>
              <w:t xml:space="preserve"> на шахматной доске: "Лабиринт",</w:t>
            </w:r>
            <w:r w:rsidRPr="003F183A">
              <w:rPr>
                <w:rFonts w:ascii="Times New Roman" w:hAnsi="Times New Roman" w:cs="Times New Roman"/>
                <w:color w:val="000000"/>
                <w:sz w:val="24"/>
                <w:szCs w:val="24"/>
              </w:rPr>
              <w:br/>
              <w:t>"Перехитри часовых", "Один в поле воин</w:t>
            </w:r>
            <w:r>
              <w:rPr>
                <w:rFonts w:ascii="Times New Roman" w:hAnsi="Times New Roman" w:cs="Times New Roman"/>
                <w:color w:val="000000"/>
                <w:sz w:val="24"/>
                <w:szCs w:val="24"/>
              </w:rPr>
              <w:t>.</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10</w:t>
            </w:r>
          </w:p>
        </w:tc>
        <w:tc>
          <w:tcPr>
            <w:tcW w:w="1980" w:type="dxa"/>
            <w:vAlign w:val="center"/>
          </w:tcPr>
          <w:p w:rsidR="009A1370" w:rsidRPr="001E1CAA" w:rsidRDefault="009A1370" w:rsidP="00BA5816">
            <w:pPr>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Слон против слона</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Закрепить знания о слоне, о том, как «ходит» эта фигура (по диагонали). Закрепить знания о как слон «бьет» другие фигуры. Закрепить представление о понятиях «ход слона», «взятие». Закрепить понятие «Белопольные и чернопольные слоны». </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Объяснение вариантов действий на шахматном поле фигуры «слон» по отношению к слону противника по книге И.Сухина «Шахматы для самых маленьких» (стр. 40-42</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br/>
              <w:t>Дидактические игры в парах (работа на досках): "Захват контрольного поля", "Защита контрольно</w:t>
            </w:r>
            <w:r>
              <w:rPr>
                <w:rFonts w:ascii="Times New Roman" w:hAnsi="Times New Roman" w:cs="Times New Roman"/>
                <w:color w:val="000000"/>
                <w:sz w:val="24"/>
                <w:szCs w:val="24"/>
              </w:rPr>
              <w:t xml:space="preserve">го поля", "Игра на уничтожение". </w:t>
            </w:r>
            <w:r w:rsidRPr="003F183A">
              <w:rPr>
                <w:rFonts w:ascii="Times New Roman" w:hAnsi="Times New Roman" w:cs="Times New Roman"/>
                <w:color w:val="000000"/>
                <w:sz w:val="24"/>
                <w:szCs w:val="24"/>
              </w:rPr>
              <w:t xml:space="preserve">Чтение: Шаров </w:t>
            </w:r>
            <w:r>
              <w:rPr>
                <w:rFonts w:ascii="Times New Roman" w:hAnsi="Times New Roman" w:cs="Times New Roman"/>
                <w:color w:val="000000"/>
                <w:sz w:val="24"/>
                <w:szCs w:val="24"/>
              </w:rPr>
              <w:t>Н.</w:t>
            </w:r>
            <w:r w:rsidRPr="003F183A">
              <w:rPr>
                <w:rFonts w:ascii="Times New Roman" w:hAnsi="Times New Roman" w:cs="Times New Roman"/>
                <w:color w:val="000000"/>
                <w:sz w:val="24"/>
                <w:szCs w:val="24"/>
              </w:rPr>
              <w:t>, «Сказка о настоящих слонах» (отрывок)</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Декабрь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11</w:t>
            </w:r>
          </w:p>
        </w:tc>
        <w:tc>
          <w:tcPr>
            <w:tcW w:w="1980" w:type="dxa"/>
            <w:vAlign w:val="center"/>
          </w:tcPr>
          <w:p w:rsidR="009A1370" w:rsidRPr="001E1CAA" w:rsidRDefault="009A1370" w:rsidP="00BA5816">
            <w:pPr>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Ладья против слона</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З</w:t>
            </w:r>
            <w:r>
              <w:rPr>
                <w:rFonts w:ascii="Times New Roman" w:hAnsi="Times New Roman" w:cs="Times New Roman"/>
                <w:color w:val="000000"/>
                <w:sz w:val="24"/>
                <w:szCs w:val="24"/>
              </w:rPr>
              <w:t>акрепить знания о слоне и ладье</w:t>
            </w:r>
            <w:r w:rsidRPr="003F183A">
              <w:rPr>
                <w:rFonts w:ascii="Times New Roman" w:hAnsi="Times New Roman" w:cs="Times New Roman"/>
                <w:color w:val="000000"/>
                <w:sz w:val="24"/>
                <w:szCs w:val="24"/>
              </w:rPr>
              <w:t>. Закрепить представление о понятиях «ход слона», «ход ладьи», «взятие». </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Объяснение вариантов действий на шахматном поле фигуры «слон» по отношению к ладье противника по книге И.Сухина «Шахматы дл</w:t>
            </w:r>
            <w:r>
              <w:rPr>
                <w:rFonts w:ascii="Times New Roman" w:hAnsi="Times New Roman" w:cs="Times New Roman"/>
                <w:color w:val="000000"/>
                <w:sz w:val="24"/>
                <w:szCs w:val="24"/>
              </w:rPr>
              <w:t>я самых маленьких» (стр. 45-55).</w:t>
            </w:r>
            <w:r w:rsidRPr="003F183A">
              <w:rPr>
                <w:rFonts w:ascii="Times New Roman" w:hAnsi="Times New Roman" w:cs="Times New Roman"/>
                <w:color w:val="000000"/>
                <w:sz w:val="24"/>
                <w:szCs w:val="24"/>
              </w:rPr>
              <w:br/>
              <w:t>Дидактические игры в парах (работа на досках): Дидактические задания "Перехитри часовых", "Сними часовых", "Атака неприятельской фигуры", "Двойной удар", "Взяти</w:t>
            </w:r>
            <w:r>
              <w:rPr>
                <w:rFonts w:ascii="Times New Roman" w:hAnsi="Times New Roman" w:cs="Times New Roman"/>
                <w:color w:val="000000"/>
                <w:sz w:val="24"/>
                <w:szCs w:val="24"/>
              </w:rPr>
              <w:t xml:space="preserve">е", "Защита", "Выиграй фигуру". </w:t>
            </w:r>
            <w:r w:rsidRPr="003F183A">
              <w:rPr>
                <w:rFonts w:ascii="Times New Roman" w:hAnsi="Times New Roman" w:cs="Times New Roman"/>
                <w:color w:val="000000"/>
                <w:sz w:val="24"/>
                <w:szCs w:val="24"/>
              </w:rPr>
              <w:t>Дидактические игры "Захват контрольного поля", "Защита контрольно</w:t>
            </w:r>
            <w:r>
              <w:rPr>
                <w:rFonts w:ascii="Times New Roman" w:hAnsi="Times New Roman" w:cs="Times New Roman"/>
                <w:color w:val="000000"/>
                <w:sz w:val="24"/>
                <w:szCs w:val="24"/>
              </w:rPr>
              <w:t>го поля", "Игра на уничтожение".</w:t>
            </w:r>
            <w:r w:rsidRPr="003F183A">
              <w:rPr>
                <w:rFonts w:ascii="Times New Roman" w:hAnsi="Times New Roman" w:cs="Times New Roman"/>
                <w:color w:val="000000"/>
                <w:sz w:val="24"/>
                <w:szCs w:val="24"/>
              </w:rPr>
              <w:br/>
              <w:t>Чтение: В.Берестов «В шахматном павильоне»</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12</w:t>
            </w:r>
          </w:p>
        </w:tc>
        <w:tc>
          <w:tcPr>
            <w:tcW w:w="1980" w:type="dxa"/>
            <w:vAlign w:val="center"/>
          </w:tcPr>
          <w:p w:rsidR="009A1370" w:rsidRPr="001E1CAA" w:rsidRDefault="009A1370" w:rsidP="00BA5816">
            <w:pPr>
              <w:spacing w:line="219" w:lineRule="exact"/>
              <w:ind w:left="180"/>
              <w:jc w:val="center"/>
              <w:rPr>
                <w:rFonts w:ascii="Times New Roman" w:hAnsi="Times New Roman" w:cs="Times New Roman"/>
                <w:sz w:val="24"/>
                <w:szCs w:val="24"/>
              </w:rPr>
            </w:pPr>
            <w:r>
              <w:rPr>
                <w:rFonts w:ascii="Times New Roman" w:hAnsi="Times New Roman" w:cs="Times New Roman"/>
                <w:sz w:val="24"/>
                <w:szCs w:val="24"/>
              </w:rPr>
              <w:t>Ферзь – королева шахмат. Белый ферзь</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Объяснить место белого ферзя в начальном положении.</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Закрепить термины: «Ход ферзя», «взятие», «ферзь – тяжелая фигура».</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Просмотр мультфильма «Ферзь» из серии «Профессор Почемушкин».</w:t>
            </w:r>
            <w:r w:rsidRPr="003F183A">
              <w:rPr>
                <w:rFonts w:ascii="Times New Roman" w:hAnsi="Times New Roman" w:cs="Times New Roman"/>
                <w:color w:val="000000"/>
                <w:sz w:val="24"/>
                <w:szCs w:val="24"/>
              </w:rPr>
              <w:br/>
              <w:t xml:space="preserve">Объяснение места на шахматной доске и действий на шахматном поле фигуры «ферзь» по книге И.Сухина «Шахматы для самых маленьких» (стр. 59-61) Практические задания </w:t>
            </w:r>
            <w:r>
              <w:rPr>
                <w:rFonts w:ascii="Times New Roman" w:hAnsi="Times New Roman" w:cs="Times New Roman"/>
                <w:color w:val="000000"/>
                <w:sz w:val="24"/>
                <w:szCs w:val="24"/>
              </w:rPr>
              <w:t xml:space="preserve">(дидактические игры на досках): </w:t>
            </w:r>
            <w:r w:rsidRPr="003F183A">
              <w:rPr>
                <w:rFonts w:ascii="Times New Roman" w:hAnsi="Times New Roman" w:cs="Times New Roman"/>
                <w:color w:val="000000"/>
                <w:sz w:val="24"/>
                <w:szCs w:val="24"/>
              </w:rPr>
              <w:t xml:space="preserve">1."Перехитри часовых".  2. “На одну </w:t>
            </w:r>
            <w:r w:rsidRPr="003F183A">
              <w:rPr>
                <w:rFonts w:ascii="Times New Roman" w:hAnsi="Times New Roman" w:cs="Times New Roman"/>
                <w:color w:val="000000"/>
                <w:sz w:val="24"/>
                <w:szCs w:val="24"/>
              </w:rPr>
              <w:lastRenderedPageBreak/>
              <w:t xml:space="preserve">клетку”. 3. “Через клетку”. 4. “Через две клетки”. 5. “Поворот”. </w:t>
            </w:r>
            <w:r w:rsidRPr="003F183A">
              <w:rPr>
                <w:rFonts w:ascii="Times New Roman" w:hAnsi="Times New Roman" w:cs="Times New Roman"/>
                <w:color w:val="000000"/>
                <w:sz w:val="24"/>
                <w:szCs w:val="24"/>
              </w:rPr>
              <w:br/>
              <w:t>6. “По всем углам</w:t>
            </w:r>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7. “Задача </w:t>
            </w:r>
            <w:r w:rsidRPr="003F183A">
              <w:rPr>
                <w:rFonts w:ascii="Times New Roman" w:hAnsi="Times New Roman" w:cs="Times New Roman"/>
                <w:color w:val="000000"/>
                <w:sz w:val="24"/>
                <w:szCs w:val="24"/>
              </w:rPr>
              <w:t>направления”</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13</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Черный ферзь</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Закрепить знания о ферзе, о том, как «ходит» эта фигура (по диагонали, вертикали, горизонтали). Дать представление о черном ферзе. Закрепить термины: «Ход ферзя», «взятие», «ферзь – тяжелая фигура».</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Чтение загадки</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br/>
              <w:t>Повторение пройденного материала. Чтение стихотворения Иржи Веселы «Ферзь»</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Объяснение возможных действий на шахматном поле фигуры «ферзь» по отношению к ферзю противника по книге И.Сухина «Шахматы для самых маленьких» (стр. 62-66) </w:t>
            </w:r>
            <w:r w:rsidRPr="003F183A">
              <w:rPr>
                <w:rFonts w:ascii="Times New Roman" w:hAnsi="Times New Roman" w:cs="Times New Roman"/>
                <w:color w:val="000000"/>
                <w:sz w:val="24"/>
                <w:szCs w:val="24"/>
              </w:rPr>
              <w:br/>
              <w:t>Практические задания (дидактические</w:t>
            </w:r>
            <w:r>
              <w:rPr>
                <w:rFonts w:ascii="Times New Roman" w:hAnsi="Times New Roman" w:cs="Times New Roman"/>
                <w:color w:val="000000"/>
                <w:sz w:val="24"/>
                <w:szCs w:val="24"/>
              </w:rPr>
              <w:t xml:space="preserve"> игры на досках): </w:t>
            </w:r>
            <w:r>
              <w:rPr>
                <w:rFonts w:ascii="Times New Roman" w:hAnsi="Times New Roman" w:cs="Times New Roman"/>
                <w:color w:val="000000"/>
                <w:sz w:val="24"/>
                <w:szCs w:val="24"/>
              </w:rPr>
              <w:br/>
              <w:t>“Туда-сюда”,</w:t>
            </w:r>
            <w:r w:rsidRPr="003F183A">
              <w:rPr>
                <w:rFonts w:ascii="Times New Roman" w:hAnsi="Times New Roman" w:cs="Times New Roman"/>
                <w:color w:val="000000"/>
                <w:sz w:val="24"/>
                <w:szCs w:val="24"/>
              </w:rPr>
              <w:br/>
              <w:t>“Длинный ход”.</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14</w:t>
            </w:r>
          </w:p>
        </w:tc>
        <w:tc>
          <w:tcPr>
            <w:tcW w:w="1980" w:type="dxa"/>
            <w:vAlign w:val="center"/>
          </w:tcPr>
          <w:p w:rsidR="009A1370" w:rsidRPr="001E1CAA" w:rsidRDefault="009A1370" w:rsidP="00BA5816">
            <w:pPr>
              <w:spacing w:line="224" w:lineRule="exact"/>
              <w:ind w:left="180"/>
              <w:jc w:val="center"/>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sz w:val="24"/>
                <w:szCs w:val="24"/>
              </w:rPr>
              <w:t>Объяснение места на шахматной доске и действий на шахматном поле фигуры «ферзь» по отношению к фигурам противника «ладья и слон»</w:t>
            </w:r>
            <w:r>
              <w:rPr>
                <w:rFonts w:ascii="Times New Roman" w:hAnsi="Times New Roman" w:cs="Times New Roman"/>
                <w:sz w:val="24"/>
                <w:szCs w:val="24"/>
              </w:rPr>
              <w:t>.</w:t>
            </w:r>
            <w:r w:rsidRPr="003F183A">
              <w:rPr>
                <w:rFonts w:ascii="Times New Roman" w:hAnsi="Times New Roman" w:cs="Times New Roman"/>
                <w:sz w:val="24"/>
                <w:szCs w:val="24"/>
              </w:rPr>
              <w:t xml:space="preserve"> </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sz w:val="24"/>
                <w:szCs w:val="24"/>
              </w:rPr>
              <w:t xml:space="preserve">Объяснение </w:t>
            </w:r>
            <w:r w:rsidRPr="003F183A">
              <w:rPr>
                <w:rFonts w:ascii="Times New Roman" w:hAnsi="Times New Roman" w:cs="Times New Roman"/>
                <w:sz w:val="24"/>
                <w:szCs w:val="24"/>
              </w:rPr>
              <w:t>по книге И.Сухина «Шахматы для самых маленьких» (стр. 68-78)</w:t>
            </w:r>
            <w:r>
              <w:rPr>
                <w:rFonts w:ascii="Times New Roman" w:hAnsi="Times New Roman" w:cs="Times New Roman"/>
                <w:sz w:val="24"/>
                <w:szCs w:val="24"/>
              </w:rPr>
              <w:t>.</w:t>
            </w:r>
            <w:r w:rsidRPr="003F183A">
              <w:rPr>
                <w:rFonts w:ascii="Times New Roman" w:hAnsi="Times New Roman" w:cs="Times New Roman"/>
                <w:sz w:val="24"/>
                <w:szCs w:val="24"/>
              </w:rPr>
              <w:t xml:space="preserve"> Практические задания (дидактические игры на д</w:t>
            </w:r>
            <w:r>
              <w:rPr>
                <w:rFonts w:ascii="Times New Roman" w:hAnsi="Times New Roman" w:cs="Times New Roman"/>
                <w:sz w:val="24"/>
                <w:szCs w:val="24"/>
              </w:rPr>
              <w:t xml:space="preserve">осках):  </w:t>
            </w:r>
            <w:r w:rsidRPr="003F183A">
              <w:rPr>
                <w:rFonts w:ascii="Times New Roman" w:hAnsi="Times New Roman" w:cs="Times New Roman"/>
                <w:sz w:val="24"/>
                <w:szCs w:val="24"/>
              </w:rPr>
              <w:t>"Перехитри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Дидактическое задание:  «Расставить на шахматной доске 6 шашек, подразумевающих ферзей,  так, чтобы ни один из них не находился под боем другого». Практические задания на досках: "Игра на уничтожение"</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Январь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15</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Конь</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 xml:space="preserve">Объяснить место коня в начальном положении. Ход слона, взятие. Объяснить лучшее расположение коня на доске, разницу между положением коня в углу поля (2 варианта хода) и в середине </w:t>
            </w:r>
            <w:r w:rsidRPr="003F183A">
              <w:rPr>
                <w:rFonts w:ascii="Times New Roman" w:hAnsi="Times New Roman" w:cs="Times New Roman"/>
                <w:color w:val="000000"/>
                <w:sz w:val="24"/>
                <w:szCs w:val="24"/>
              </w:rPr>
              <w:lastRenderedPageBreak/>
              <w:t>поля (8 вариантов хода). Объяснение термина «легкая фигура».</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lastRenderedPageBreak/>
              <w:t xml:space="preserve">Чтение: В.Громов «Конь». Объяснение места на шахматной доске и действий на шахматном поле фигуры «конь» по книге И.Сухина «Шахматы для </w:t>
            </w:r>
            <w:r w:rsidRPr="003F183A">
              <w:rPr>
                <w:rFonts w:ascii="Times New Roman" w:hAnsi="Times New Roman" w:cs="Times New Roman"/>
                <w:color w:val="000000"/>
                <w:sz w:val="24"/>
                <w:szCs w:val="24"/>
              </w:rPr>
              <w:lastRenderedPageBreak/>
              <w:t>самых маленьких» (стр. 134-138)</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Дидактические задания на доске: </w:t>
            </w:r>
            <w:r w:rsidRPr="003F183A">
              <w:rPr>
                <w:rFonts w:ascii="Times New Roman" w:hAnsi="Times New Roman" w:cs="Times New Roman"/>
                <w:color w:val="000000"/>
                <w:sz w:val="24"/>
                <w:szCs w:val="24"/>
              </w:rPr>
              <w:br/>
              <w:t>«Лабиринт».</w:t>
            </w:r>
            <w:r w:rsidRPr="003F183A">
              <w:rPr>
                <w:rFonts w:ascii="Times New Roman" w:hAnsi="Times New Roman" w:cs="Times New Roman"/>
                <w:color w:val="000000"/>
                <w:sz w:val="24"/>
                <w:szCs w:val="24"/>
              </w:rPr>
              <w:br/>
            </w:r>
            <w:r>
              <w:rPr>
                <w:rFonts w:ascii="Times New Roman" w:hAnsi="Times New Roman" w:cs="Times New Roman"/>
                <w:color w:val="000000"/>
                <w:sz w:val="24"/>
                <w:szCs w:val="24"/>
              </w:rPr>
              <w:t>«Перехитри часовых».</w:t>
            </w:r>
            <w:r w:rsidRPr="003F183A">
              <w:rPr>
                <w:rFonts w:ascii="Times New Roman" w:hAnsi="Times New Roman" w:cs="Times New Roman"/>
                <w:color w:val="000000"/>
                <w:sz w:val="24"/>
                <w:szCs w:val="24"/>
              </w:rPr>
              <w:br/>
              <w:t>«Сними часовых». «Кратчайший путь»</w:t>
            </w:r>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«Захват контрольного поля». </w:t>
            </w:r>
            <w:r w:rsidRPr="003F183A">
              <w:rPr>
                <w:rFonts w:ascii="Times New Roman" w:hAnsi="Times New Roman" w:cs="Times New Roman"/>
                <w:color w:val="000000"/>
                <w:sz w:val="24"/>
                <w:szCs w:val="24"/>
              </w:rPr>
              <w:t>Просмотр мультфильма "Легенда о шахматной доске".</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16</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Закрепить знания о коне,</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 xml:space="preserve">о том, как «ходит» эта фигура (два поля прямо, одно - вбок). Закрепить знания о </w:t>
            </w:r>
            <w:r>
              <w:rPr>
                <w:rFonts w:ascii="Times New Roman" w:hAnsi="Times New Roman" w:cs="Times New Roman"/>
                <w:color w:val="000000"/>
                <w:sz w:val="24"/>
                <w:szCs w:val="24"/>
              </w:rPr>
              <w:t xml:space="preserve">том, </w:t>
            </w:r>
            <w:r w:rsidRPr="003F183A">
              <w:rPr>
                <w:rFonts w:ascii="Times New Roman" w:hAnsi="Times New Roman" w:cs="Times New Roman"/>
                <w:color w:val="000000"/>
                <w:sz w:val="24"/>
                <w:szCs w:val="24"/>
              </w:rPr>
              <w:t>как конь «бьет» другие фигуры. Закрепить представление о понятиях «ход коня», «взятие». Закрепить знания о взаимоотношениях коней на доске.</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Чтение сказки «Прыг, скок и вбок» Рыбина А. Объяснение места на шахматной доске и действий на шахматном поле фигуры «конь » по отношению к коню противника по книге И.Сухина «Шахматы для самых маленьких» (стр. 139-148)</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 xml:space="preserve">Практические задания </w:t>
            </w:r>
            <w:r>
              <w:rPr>
                <w:rFonts w:ascii="Times New Roman" w:hAnsi="Times New Roman" w:cs="Times New Roman"/>
                <w:color w:val="000000"/>
                <w:sz w:val="24"/>
                <w:szCs w:val="24"/>
              </w:rPr>
              <w:t xml:space="preserve">(дидактические игры на досках): </w:t>
            </w:r>
            <w:r w:rsidRPr="003F183A">
              <w:rPr>
                <w:rFonts w:ascii="Times New Roman" w:hAnsi="Times New Roman" w:cs="Times New Roman"/>
                <w:color w:val="000000"/>
                <w:sz w:val="24"/>
                <w:szCs w:val="24"/>
              </w:rPr>
              <w:t xml:space="preserve">Д/игра «Два поля прямо, одно поле вбок», «Раз, два – прямо, а три вбок» </w:t>
            </w:r>
            <w:r>
              <w:rPr>
                <w:rFonts w:ascii="Times New Roman" w:hAnsi="Times New Roman" w:cs="Times New Roman"/>
                <w:color w:val="000000"/>
                <w:sz w:val="24"/>
                <w:szCs w:val="24"/>
              </w:rPr>
              <w:br/>
              <w:t>«Да или нет?».</w:t>
            </w:r>
            <w:r>
              <w:rPr>
                <w:rFonts w:ascii="Times New Roman" w:hAnsi="Times New Roman" w:cs="Times New Roman"/>
                <w:color w:val="000000"/>
                <w:sz w:val="24"/>
                <w:szCs w:val="24"/>
              </w:rPr>
              <w:br/>
              <w:t xml:space="preserve">«Захват контрольного поля». </w:t>
            </w:r>
            <w:r w:rsidRPr="003F183A">
              <w:rPr>
                <w:rFonts w:ascii="Times New Roman" w:hAnsi="Times New Roman" w:cs="Times New Roman"/>
                <w:color w:val="000000"/>
                <w:sz w:val="24"/>
                <w:szCs w:val="24"/>
              </w:rPr>
              <w:t>"Игра на уничтожение"</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17</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Конь против ферзя, ладьи, слона</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Закрепление знаний о месте на шахматной доске и действий на шахматном поле фигуры «конь» по отношению к фигурам противника «ферзь,</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ладья и слон». Практические задания (дидактические игры на досках).</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Чтение стихотворения «ШАХМАТЫ В СТИХАХ». ( Арбакова Д.)</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Объяснение действий на шахматном поле фигуры «конь»по отношению к фигурам противника «ферзь,</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ладья и слон». места по книге И.</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Сухина «Шахматы для самых маленьких» (стр. 150-165)</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Практические задания (дидактические игры на</w:t>
            </w:r>
            <w:r>
              <w:rPr>
                <w:rFonts w:ascii="Times New Roman" w:hAnsi="Times New Roman" w:cs="Times New Roman"/>
                <w:color w:val="000000"/>
                <w:sz w:val="24"/>
                <w:szCs w:val="24"/>
              </w:rPr>
              <w:t xml:space="preserve"> досках):</w:t>
            </w:r>
            <w:r>
              <w:rPr>
                <w:rFonts w:ascii="Times New Roman" w:hAnsi="Times New Roman" w:cs="Times New Roman"/>
                <w:color w:val="000000"/>
                <w:sz w:val="24"/>
                <w:szCs w:val="24"/>
              </w:rPr>
              <w:br/>
              <w:t>«Перехитри часовых».</w:t>
            </w:r>
            <w:r w:rsidRPr="003F183A">
              <w:rPr>
                <w:rFonts w:ascii="Times New Roman" w:hAnsi="Times New Roman" w:cs="Times New Roman"/>
                <w:color w:val="000000"/>
                <w:sz w:val="24"/>
                <w:szCs w:val="24"/>
              </w:rPr>
              <w:br/>
              <w:t xml:space="preserve">«Сними часовых». </w:t>
            </w:r>
            <w:r>
              <w:rPr>
                <w:rFonts w:ascii="Times New Roman" w:hAnsi="Times New Roman" w:cs="Times New Roman"/>
                <w:color w:val="000000"/>
                <w:sz w:val="24"/>
                <w:szCs w:val="24"/>
              </w:rPr>
              <w:t xml:space="preserve">«Атака неприятельской фигуры». «Двойной удар». </w:t>
            </w:r>
            <w:r w:rsidRPr="003F183A">
              <w:rPr>
                <w:rFonts w:ascii="Times New Roman" w:hAnsi="Times New Roman" w:cs="Times New Roman"/>
                <w:color w:val="000000"/>
                <w:sz w:val="24"/>
                <w:szCs w:val="24"/>
              </w:rPr>
              <w:t>«Взятие».</w:t>
            </w:r>
            <w:r w:rsidRPr="003F183A">
              <w:rPr>
                <w:rFonts w:ascii="Times New Roman" w:hAnsi="Times New Roman" w:cs="Times New Roman"/>
                <w:color w:val="000000"/>
                <w:sz w:val="24"/>
                <w:szCs w:val="24"/>
              </w:rPr>
              <w:br/>
            </w:r>
            <w:r>
              <w:rPr>
                <w:rFonts w:ascii="Times New Roman" w:hAnsi="Times New Roman" w:cs="Times New Roman"/>
                <w:color w:val="000000"/>
                <w:sz w:val="24"/>
                <w:szCs w:val="24"/>
              </w:rPr>
              <w:t xml:space="preserve">«Защита». </w:t>
            </w:r>
            <w:r w:rsidRPr="003F183A">
              <w:rPr>
                <w:rFonts w:ascii="Times New Roman" w:hAnsi="Times New Roman" w:cs="Times New Roman"/>
                <w:color w:val="000000"/>
                <w:sz w:val="24"/>
                <w:szCs w:val="24"/>
              </w:rPr>
              <w:t>"Игра на уничтожение"</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18</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Пешка</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 xml:space="preserve">объяснить место пешки в начальном положении. Объяснить, как «ходит» эта фигура (вперед на 1 клетку, из </w:t>
            </w:r>
            <w:r w:rsidRPr="003F183A">
              <w:rPr>
                <w:rFonts w:ascii="Times New Roman" w:hAnsi="Times New Roman" w:cs="Times New Roman"/>
                <w:color w:val="000000"/>
                <w:sz w:val="24"/>
                <w:szCs w:val="24"/>
              </w:rPr>
              <w:lastRenderedPageBreak/>
              <w:t>начального положения - на 2 клетки). Объяснить, как пешка «бьет» другие фигуры (по диагонали на 1 клетку). Объяснить понятие «взятие на проходе». Введение новых шахматных терминов: показ и объяснение термина «НИЧЬЯ» - показ и объяснение термина «КРЕПОСТЬ».</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lastRenderedPageBreak/>
              <w:t xml:space="preserve">Объяснение места на шахматной доске и действий на шахматном поле фигуры «пешка» по </w:t>
            </w:r>
            <w:r w:rsidRPr="003F183A">
              <w:rPr>
                <w:rFonts w:ascii="Times New Roman" w:hAnsi="Times New Roman" w:cs="Times New Roman"/>
                <w:color w:val="000000"/>
                <w:sz w:val="24"/>
                <w:szCs w:val="24"/>
              </w:rPr>
              <w:lastRenderedPageBreak/>
              <w:t>книге И.Сухина «Шахматы для самых маленьких» (стр. 92-97)</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Введение новых шахматных терминов: показ и объяснение термина «НИЧЬЯ» «КРЕПОСТЬ» фигур Практические задания (дидактические игры на досках: «превращение пешки». Расстановка фигур для «взятия на проходе», показ взятия на проходе. Дидактические задания "Лабиринт", "Один в поле воин".</w:t>
            </w:r>
            <w:r w:rsidRPr="003F183A">
              <w:rPr>
                <w:rFonts w:ascii="Times New Roman" w:hAnsi="Times New Roman" w:cs="Times New Roman"/>
                <w:color w:val="000000"/>
                <w:sz w:val="24"/>
                <w:szCs w:val="24"/>
              </w:rPr>
              <w:br/>
              <w:t>Игры парами: на доске у каждого игрока только пешки и король.</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Февраль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19</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Пешка</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З</w:t>
            </w:r>
            <w:r w:rsidRPr="003F183A">
              <w:rPr>
                <w:rFonts w:ascii="Times New Roman" w:hAnsi="Times New Roman" w:cs="Times New Roman"/>
                <w:color w:val="000000"/>
                <w:sz w:val="24"/>
                <w:szCs w:val="24"/>
              </w:rPr>
              <w:t>акрепить действия:</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пешка против пешки, две пешки против одной, одна пешка против двух, две пешки против двух, многопешечные положения. Показ и объяснение термина «ЭНДШПИЛЬ» (заключительный этап шахматной партии).</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З</w:t>
            </w:r>
            <w:r w:rsidRPr="003F183A">
              <w:rPr>
                <w:rFonts w:ascii="Times New Roman" w:hAnsi="Times New Roman" w:cs="Times New Roman"/>
                <w:color w:val="000000"/>
                <w:sz w:val="24"/>
                <w:szCs w:val="24"/>
              </w:rPr>
              <w:t>акрепление действий на шахматном поле фигуры «пешка» по книге И.</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Сухина «Шахматы для самых маленьких» (стр.97-108)</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Введение новых шахматных терминов: показ и объяснение термина «ЭНДШПИЛЬ», показ эндшпиля «Ферзь против пешки»</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Практическое задание: повторение показанного педагогом детям парами на досках по поэтапному показу на магнитной доске.</w:t>
            </w:r>
            <w:r w:rsidRPr="003F183A">
              <w:rPr>
                <w:rFonts w:ascii="Times New Roman" w:hAnsi="Times New Roman" w:cs="Times New Roman"/>
                <w:color w:val="000000"/>
                <w:sz w:val="24"/>
                <w:szCs w:val="24"/>
              </w:rPr>
              <w:br/>
              <w:t>Игры парами: на доске у каждого игрока только пешки, король и 2 коня. </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20</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Пешка против ферзя, ладьи, кона и слона</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З</w:t>
            </w:r>
            <w:r w:rsidRPr="003F183A">
              <w:rPr>
                <w:rFonts w:ascii="Times New Roman" w:hAnsi="Times New Roman" w:cs="Times New Roman"/>
                <w:color w:val="000000"/>
                <w:sz w:val="24"/>
                <w:szCs w:val="24"/>
              </w:rPr>
              <w:t>акрепить понятие «эндшпиль», показать варианты взаимодействия на шахматном поле фигур: пешка, ферзь, ладья, конь, слон. Познакомить</w:t>
            </w:r>
            <w:r>
              <w:rPr>
                <w:rFonts w:ascii="Times New Roman" w:hAnsi="Times New Roman" w:cs="Times New Roman"/>
                <w:color w:val="000000"/>
                <w:sz w:val="24"/>
                <w:szCs w:val="24"/>
              </w:rPr>
              <w:t xml:space="preserve"> с шахматным термином «ЗЕВОК» (грубый просмотр, чаще в</w:t>
            </w:r>
            <w:r w:rsidRPr="003F183A">
              <w:rPr>
                <w:rFonts w:ascii="Times New Roman" w:hAnsi="Times New Roman" w:cs="Times New Roman"/>
                <w:color w:val="000000"/>
                <w:sz w:val="24"/>
                <w:szCs w:val="24"/>
              </w:rPr>
              <w:t>сего приводящий к проигрышу партии.). Познакомить с приемом атаки «ОТКРЫТАЯ ЛИНИЯ» (вертикаль шахматной доски, свободная от пешек).</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З</w:t>
            </w:r>
            <w:r w:rsidRPr="003F183A">
              <w:rPr>
                <w:rFonts w:ascii="Times New Roman" w:hAnsi="Times New Roman" w:cs="Times New Roman"/>
                <w:color w:val="000000"/>
                <w:sz w:val="24"/>
                <w:szCs w:val="24"/>
              </w:rPr>
              <w:t>акрепление взаимодействия на шахматном поле фигуры «пешка» с ферзем, королем, ладьей и слоном по книге И.Сухина «Шахматы для самых маленьких» (стр.117-134)</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 xml:space="preserve">Практические задания: "Перехитри часовых", "Атака неприятельской фигуры", "Двойной удар", "Взятие", "Защита", Дидактические игры "Игра на уничтожение" </w:t>
            </w:r>
            <w:r w:rsidRPr="003F183A">
              <w:rPr>
                <w:rFonts w:ascii="Times New Roman" w:hAnsi="Times New Roman" w:cs="Times New Roman"/>
                <w:color w:val="000000"/>
                <w:sz w:val="24"/>
                <w:szCs w:val="24"/>
              </w:rPr>
              <w:lastRenderedPageBreak/>
              <w:t>(пешка против ферзя, пешка против ладьи, пешка против слона, пешка против коня, сложные положе</w:t>
            </w:r>
            <w:r>
              <w:rPr>
                <w:rFonts w:ascii="Times New Roman" w:hAnsi="Times New Roman" w:cs="Times New Roman"/>
                <w:color w:val="000000"/>
                <w:sz w:val="24"/>
                <w:szCs w:val="24"/>
              </w:rPr>
              <w:t xml:space="preserve">ния), "Ограничение подвижности". </w:t>
            </w:r>
            <w:r w:rsidRPr="003F183A">
              <w:rPr>
                <w:rFonts w:ascii="Times New Roman" w:hAnsi="Times New Roman" w:cs="Times New Roman"/>
                <w:color w:val="000000"/>
                <w:sz w:val="24"/>
                <w:szCs w:val="24"/>
              </w:rPr>
              <w:t>Игра парами: на доске у каждого 2 пешки, конь, ладья, слон, ферзь.</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21</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Король</w:t>
            </w:r>
          </w:p>
        </w:tc>
        <w:tc>
          <w:tcPr>
            <w:tcW w:w="3420"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Объяснение шахматного термина «ДЕБЮТ».</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Ч</w:t>
            </w:r>
            <w:r w:rsidRPr="003F183A">
              <w:rPr>
                <w:rFonts w:ascii="Times New Roman" w:hAnsi="Times New Roman" w:cs="Times New Roman"/>
                <w:color w:val="000000"/>
                <w:sz w:val="24"/>
                <w:szCs w:val="24"/>
              </w:rPr>
              <w:t>тение стихотворения</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br/>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Король любит гладкий, расчищенный путь</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Объяснение шахматного термина «ДЕБЮТ» (начало шахматной партии).</w:t>
            </w:r>
            <w:r w:rsidRPr="003F183A">
              <w:rPr>
                <w:rFonts w:ascii="Times New Roman" w:hAnsi="Times New Roman" w:cs="Times New Roman"/>
                <w:color w:val="000000"/>
                <w:sz w:val="24"/>
                <w:szCs w:val="24"/>
              </w:rPr>
              <w:br/>
              <w:t>Практические задания "Лабиринт", "Перехитри часовых", "Один в поле воин", "Кратчайший путь". Дидактическая игра "Игра на уничтожение" (король против короля).</w:t>
            </w:r>
            <w:r w:rsidRPr="003F183A">
              <w:rPr>
                <w:rFonts w:ascii="Times New Roman" w:hAnsi="Times New Roman" w:cs="Times New Roman"/>
                <w:color w:val="000000"/>
                <w:sz w:val="24"/>
                <w:szCs w:val="24"/>
              </w:rPr>
              <w:br/>
              <w:t>Игры в парах: у каждого игрока 3 пешки, король и ладья.</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22</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Король против других фигур</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З</w:t>
            </w:r>
            <w:r w:rsidRPr="003F183A">
              <w:rPr>
                <w:rFonts w:ascii="Times New Roman" w:hAnsi="Times New Roman" w:cs="Times New Roman"/>
                <w:color w:val="000000"/>
                <w:sz w:val="24"/>
                <w:szCs w:val="24"/>
              </w:rPr>
              <w:t>акрепить знания детей о взаимодействии на шахматном поле короля с другими фигурами и с королем противника. Активное участие короля в эндшпиле.</w:t>
            </w:r>
          </w:p>
        </w:tc>
        <w:tc>
          <w:tcPr>
            <w:tcW w:w="2862" w:type="dxa"/>
          </w:tcPr>
          <w:p w:rsidR="009A1370" w:rsidRDefault="009A1370" w:rsidP="00D53FC6">
            <w:pPr>
              <w:ind w:left="180"/>
              <w:rPr>
                <w:rFonts w:ascii="Times New Roman" w:hAnsi="Times New Roman" w:cs="Times New Roman"/>
                <w:color w:val="000000"/>
                <w:sz w:val="24"/>
                <w:szCs w:val="24"/>
              </w:rPr>
            </w:pPr>
            <w:r>
              <w:rPr>
                <w:rFonts w:ascii="Times New Roman" w:hAnsi="Times New Roman" w:cs="Times New Roman"/>
                <w:color w:val="000000"/>
                <w:sz w:val="24"/>
                <w:szCs w:val="24"/>
              </w:rPr>
              <w:t>Д</w:t>
            </w:r>
            <w:r w:rsidRPr="003F183A">
              <w:rPr>
                <w:rFonts w:ascii="Times New Roman" w:hAnsi="Times New Roman" w:cs="Times New Roman"/>
                <w:color w:val="000000"/>
                <w:sz w:val="24"/>
                <w:szCs w:val="24"/>
              </w:rPr>
              <w:t>идактическая подвижная игра «Расстановка шахмат»</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Чтение стихотворения: </w:t>
            </w:r>
            <w:r w:rsidRPr="003F183A">
              <w:rPr>
                <w:rFonts w:ascii="Times New Roman" w:hAnsi="Times New Roman" w:cs="Times New Roman"/>
                <w:color w:val="000000"/>
                <w:sz w:val="24"/>
                <w:szCs w:val="24"/>
              </w:rPr>
              <w:br/>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Король в дебюте </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трусоват</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Практические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w:t>
            </w:r>
            <w:r>
              <w:rPr>
                <w:rFonts w:ascii="Times New Roman" w:hAnsi="Times New Roman" w:cs="Times New Roman"/>
                <w:color w:val="000000"/>
                <w:sz w:val="24"/>
                <w:szCs w:val="24"/>
              </w:rPr>
              <w:t xml:space="preserve">го поля", "Игра на уничтожение", </w:t>
            </w:r>
            <w:r w:rsidRPr="003F183A">
              <w:rPr>
                <w:rFonts w:ascii="Times New Roman" w:hAnsi="Times New Roman" w:cs="Times New Roman"/>
                <w:color w:val="000000"/>
                <w:sz w:val="24"/>
                <w:szCs w:val="24"/>
              </w:rPr>
              <w:t>"Ограничение подвижности".</w:t>
            </w:r>
            <w:r w:rsidRPr="003F183A">
              <w:rPr>
                <w:rFonts w:ascii="Times New Roman" w:hAnsi="Times New Roman" w:cs="Times New Roman"/>
                <w:color w:val="000000"/>
                <w:sz w:val="24"/>
                <w:szCs w:val="24"/>
              </w:rPr>
              <w:br/>
              <w:t>Игры в парах: у каждого участника по 3 пешки и по 1 тяжелой фигуре: ферзь, конь, ладья, слон (белопольный или чернопольный – по выбору).</w:t>
            </w:r>
          </w:p>
          <w:p w:rsidR="009A1370" w:rsidRDefault="009A1370" w:rsidP="00D53FC6">
            <w:pPr>
              <w:ind w:left="180"/>
              <w:rPr>
                <w:rFonts w:ascii="Times New Roman" w:hAnsi="Times New Roman" w:cs="Times New Roman"/>
                <w:color w:val="000000"/>
                <w:sz w:val="24"/>
                <w:szCs w:val="24"/>
              </w:rPr>
            </w:pPr>
          </w:p>
          <w:p w:rsidR="009A1370" w:rsidRPr="00457436" w:rsidRDefault="009A1370" w:rsidP="00E166DB">
            <w:pPr>
              <w:rPr>
                <w:rFonts w:ascii="Times New Roman" w:hAnsi="Times New Roman" w:cs="Times New Roman"/>
                <w:sz w:val="24"/>
                <w:szCs w:val="24"/>
              </w:rPr>
            </w:pP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Март</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23</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П</w:t>
            </w:r>
            <w:r w:rsidRPr="003F183A">
              <w:rPr>
                <w:rFonts w:ascii="Times New Roman" w:hAnsi="Times New Roman" w:cs="Times New Roman"/>
                <w:color w:val="000000"/>
                <w:sz w:val="24"/>
                <w:szCs w:val="24"/>
              </w:rPr>
              <w:t>одробно объяснить детям термин «шах». Учить замечать возможности для постановки шаха во время шахматной партии и уверенно производить это действие на досках. Показать варианты постановки шаха различными фигурами. Шах ферзем, ладьей, слоном, конем, пешкой. Защита от шаха.</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Чтение стихотворения И.Шнайдер «Шах»</w:t>
            </w:r>
            <w:r w:rsidRPr="003F183A">
              <w:rPr>
                <w:rFonts w:ascii="Times New Roman" w:hAnsi="Times New Roman" w:cs="Times New Roman"/>
                <w:color w:val="000000"/>
                <w:sz w:val="24"/>
                <w:szCs w:val="24"/>
              </w:rPr>
              <w:br/>
              <w:t>Дидактические задания "Шах или не шах", "Дай шах", "Пять шахов", "Защита от шаха".</w:t>
            </w:r>
            <w:r w:rsidRPr="003F183A">
              <w:rPr>
                <w:rFonts w:ascii="Times New Roman" w:hAnsi="Times New Roman" w:cs="Times New Roman"/>
                <w:color w:val="000000"/>
                <w:sz w:val="24"/>
                <w:szCs w:val="24"/>
              </w:rPr>
              <w:br/>
              <w:t>Игры в парах: у каждого участника по 3 пешки и по 1 тяжелой фигуре: ферзь, конь, ладья, слон (белопольный или чернопольный – по выбору). Расположение фигур – по горизонтальным линиям 1,2 белые, 7 и 8 черные.</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24</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w:t>
            </w:r>
          </w:p>
        </w:tc>
        <w:tc>
          <w:tcPr>
            <w:tcW w:w="3420" w:type="dxa"/>
          </w:tcPr>
          <w:p w:rsidR="009A1370" w:rsidRPr="00236413" w:rsidRDefault="009A1370" w:rsidP="00D53FC6">
            <w:pPr>
              <w:ind w:left="180"/>
              <w:rPr>
                <w:rFonts w:ascii="Times New Roman" w:hAnsi="Times New Roman" w:cs="Times New Roman"/>
                <w:color w:val="FF0000"/>
                <w:sz w:val="24"/>
                <w:szCs w:val="24"/>
              </w:rPr>
            </w:pPr>
            <w:r w:rsidRPr="003F183A">
              <w:rPr>
                <w:rFonts w:ascii="Times New Roman" w:hAnsi="Times New Roman" w:cs="Times New Roman"/>
                <w:color w:val="000000"/>
                <w:sz w:val="24"/>
                <w:szCs w:val="24"/>
              </w:rPr>
              <w:t>Учить замечать возможности для постановки шаха во время шахматной партии и уверенно производить это действие на досках. Познакомить с терминами «открытый шах», «двойной шах». </w:t>
            </w:r>
          </w:p>
        </w:tc>
        <w:tc>
          <w:tcPr>
            <w:tcW w:w="2862" w:type="dxa"/>
          </w:tcPr>
          <w:p w:rsidR="009A1370" w:rsidRPr="00236413" w:rsidRDefault="009A1370" w:rsidP="00D53FC6">
            <w:pPr>
              <w:ind w:left="180"/>
              <w:rPr>
                <w:rFonts w:ascii="Times New Roman" w:hAnsi="Times New Roman" w:cs="Times New Roman"/>
                <w:color w:val="FF0000"/>
                <w:sz w:val="24"/>
                <w:szCs w:val="24"/>
              </w:rPr>
            </w:pPr>
            <w:r>
              <w:rPr>
                <w:rFonts w:ascii="Times New Roman" w:hAnsi="Times New Roman" w:cs="Times New Roman"/>
                <w:color w:val="000000"/>
                <w:sz w:val="24"/>
                <w:szCs w:val="24"/>
              </w:rPr>
              <w:t>Загадывание загадки</w:t>
            </w:r>
            <w:r w:rsidRPr="003F183A">
              <w:rPr>
                <w:rFonts w:ascii="Times New Roman" w:hAnsi="Times New Roman" w:cs="Times New Roman"/>
                <w:color w:val="000000"/>
                <w:sz w:val="24"/>
                <w:szCs w:val="24"/>
              </w:rPr>
              <w:t>.</w:t>
            </w:r>
            <w:r w:rsidRPr="003F183A">
              <w:rPr>
                <w:rFonts w:ascii="Times New Roman" w:hAnsi="Times New Roman" w:cs="Times New Roman"/>
                <w:color w:val="000000"/>
                <w:sz w:val="24"/>
                <w:szCs w:val="24"/>
              </w:rPr>
              <w:br/>
              <w:t>Объяснение терминов «открытый шах», «двойной шах» по книге И.</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Сухина «Шахматы для самых ма</w:t>
            </w:r>
            <w:r>
              <w:rPr>
                <w:rFonts w:ascii="Times New Roman" w:hAnsi="Times New Roman" w:cs="Times New Roman"/>
                <w:color w:val="000000"/>
                <w:sz w:val="24"/>
                <w:szCs w:val="24"/>
              </w:rPr>
              <w:t>леньких» (стр.186-194</w:t>
            </w:r>
            <w:r w:rsidRPr="003F183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Дидактические задания "Дай открытый шах", "Дай двойной шах". Дидактическая игра "Первый шах».</w:t>
            </w:r>
            <w:r w:rsidRPr="003F183A">
              <w:rPr>
                <w:rFonts w:ascii="Times New Roman" w:hAnsi="Times New Roman" w:cs="Times New Roman"/>
                <w:color w:val="000000"/>
                <w:sz w:val="24"/>
                <w:szCs w:val="24"/>
              </w:rPr>
              <w:br/>
              <w:t>Чтение стихотворения А.Гафнера: </w:t>
            </w:r>
            <w:r w:rsidRPr="003F183A">
              <w:rPr>
                <w:rFonts w:ascii="Times New Roman" w:hAnsi="Times New Roman" w:cs="Times New Roman"/>
                <w:color w:val="000000"/>
                <w:sz w:val="24"/>
                <w:szCs w:val="24"/>
              </w:rPr>
              <w:br/>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Настойчиво, без устали и спешки</w:t>
            </w:r>
            <w:r>
              <w:rPr>
                <w:rFonts w:ascii="Times New Roman" w:hAnsi="Times New Roman" w:cs="Times New Roman"/>
                <w:color w:val="000000"/>
                <w:sz w:val="24"/>
                <w:szCs w:val="24"/>
              </w:rPr>
              <w:t>…»</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25</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Мат</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П</w:t>
            </w:r>
            <w:r w:rsidRPr="003F183A">
              <w:rPr>
                <w:rFonts w:ascii="Times New Roman" w:hAnsi="Times New Roman" w:cs="Times New Roman"/>
                <w:color w:val="000000"/>
                <w:sz w:val="24"/>
                <w:szCs w:val="24"/>
              </w:rPr>
              <w:t>одробно объяснить детям термин «ма</w:t>
            </w:r>
            <w:r>
              <w:rPr>
                <w:rFonts w:ascii="Times New Roman" w:hAnsi="Times New Roman" w:cs="Times New Roman"/>
                <w:color w:val="000000"/>
                <w:sz w:val="24"/>
                <w:szCs w:val="24"/>
              </w:rPr>
              <w:t>т». Постановка мата 2 ладьями (</w:t>
            </w:r>
            <w:r w:rsidRPr="003F183A">
              <w:rPr>
                <w:rFonts w:ascii="Times New Roman" w:hAnsi="Times New Roman" w:cs="Times New Roman"/>
                <w:color w:val="000000"/>
                <w:sz w:val="24"/>
                <w:szCs w:val="24"/>
              </w:rPr>
              <w:t>познакомить детей с термином «линейный мат»), объяснить способы постановки мата 2 слонами, слоном и конем.</w:t>
            </w:r>
          </w:p>
        </w:tc>
        <w:tc>
          <w:tcPr>
            <w:tcW w:w="2862" w:type="dxa"/>
          </w:tcPr>
          <w:p w:rsidR="009A1370" w:rsidRDefault="009A1370" w:rsidP="00D53FC6">
            <w:pPr>
              <w:ind w:left="180"/>
              <w:rPr>
                <w:rFonts w:ascii="Times New Roman" w:hAnsi="Times New Roman" w:cs="Times New Roman"/>
                <w:color w:val="000000"/>
                <w:sz w:val="24"/>
                <w:szCs w:val="24"/>
              </w:rPr>
            </w:pPr>
            <w:r w:rsidRPr="003F183A">
              <w:rPr>
                <w:rFonts w:ascii="Times New Roman" w:hAnsi="Times New Roman" w:cs="Times New Roman"/>
                <w:color w:val="000000"/>
                <w:sz w:val="24"/>
                <w:szCs w:val="24"/>
              </w:rPr>
              <w:t>Чтение стихотворения И.Иртеевой: </w:t>
            </w:r>
            <w:r w:rsidRPr="003F183A">
              <w:rPr>
                <w:rFonts w:ascii="Times New Roman" w:hAnsi="Times New Roman" w:cs="Times New Roman"/>
                <w:color w:val="000000"/>
                <w:sz w:val="24"/>
                <w:szCs w:val="24"/>
              </w:rPr>
              <w:br/>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Чтоб сплести венок из комбинаций</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Объяснение термина «мат» по книге И.Сухина «Шахматы для самых маленьких» (стр.215-226)</w:t>
            </w:r>
            <w:r>
              <w:rPr>
                <w:rFonts w:ascii="Times New Roman" w:hAnsi="Times New Roman" w:cs="Times New Roman"/>
                <w:color w:val="000000"/>
                <w:sz w:val="24"/>
                <w:szCs w:val="24"/>
              </w:rPr>
              <w:t>. Д</w:t>
            </w:r>
            <w:r w:rsidRPr="003F183A">
              <w:rPr>
                <w:rFonts w:ascii="Times New Roman" w:hAnsi="Times New Roman" w:cs="Times New Roman"/>
                <w:color w:val="000000"/>
                <w:sz w:val="24"/>
                <w:szCs w:val="24"/>
              </w:rPr>
              <w:t>идактическая подвижная игра «Расстановка шахмат»</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Практическое задание: одновременное поигрывание показанного педагогом детям – детьми на досках по поэтапному показу на магнитной доске.</w:t>
            </w:r>
            <w:r w:rsidRPr="003F183A">
              <w:rPr>
                <w:rFonts w:ascii="Times New Roman" w:hAnsi="Times New Roman" w:cs="Times New Roman"/>
                <w:color w:val="000000"/>
                <w:sz w:val="24"/>
                <w:szCs w:val="24"/>
              </w:rPr>
              <w:br/>
              <w:t>Игры в парах: у каждого участника по 3 пешки, ферзь, 2 ладьи, король. Цель: поставить мат противнику. </w:t>
            </w:r>
          </w:p>
          <w:p w:rsidR="009A1370" w:rsidRPr="00457436" w:rsidRDefault="009A1370" w:rsidP="00D53FC6">
            <w:pPr>
              <w:ind w:left="180"/>
              <w:rPr>
                <w:rFonts w:ascii="Times New Roman" w:hAnsi="Times New Roman" w:cs="Times New Roman"/>
                <w:sz w:val="24"/>
                <w:szCs w:val="24"/>
              </w:rPr>
            </w:pP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26</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Рокировка</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О</w:t>
            </w:r>
            <w:r w:rsidRPr="003F183A">
              <w:rPr>
                <w:rFonts w:ascii="Times New Roman" w:hAnsi="Times New Roman" w:cs="Times New Roman"/>
                <w:color w:val="000000"/>
                <w:sz w:val="24"/>
                <w:szCs w:val="24"/>
              </w:rPr>
              <w:t>бъяснить детям способы шахматной рокировки. Длинная и короткая рокировка. Правила рокировки.</w:t>
            </w:r>
          </w:p>
        </w:tc>
        <w:tc>
          <w:tcPr>
            <w:tcW w:w="2862" w:type="dxa"/>
          </w:tcPr>
          <w:p w:rsidR="009A1370" w:rsidRPr="00EB5E51" w:rsidRDefault="009A1370" w:rsidP="00EB5E51">
            <w:pPr>
              <w:spacing w:after="120"/>
              <w:ind w:left="180"/>
              <w:rPr>
                <w:rFonts w:ascii="Times New Roman" w:hAnsi="Times New Roman" w:cs="Times New Roman"/>
                <w:color w:val="000000"/>
                <w:sz w:val="24"/>
                <w:szCs w:val="24"/>
              </w:rPr>
            </w:pPr>
            <w:r w:rsidRPr="003F183A">
              <w:rPr>
                <w:rFonts w:ascii="Times New Roman" w:hAnsi="Times New Roman" w:cs="Times New Roman"/>
                <w:color w:val="000000"/>
                <w:sz w:val="24"/>
                <w:szCs w:val="24"/>
              </w:rPr>
              <w:t>Чтение стихотворения И.Шнайдер:</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Рокировку делай смело</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Дидактическое задание "Рокировка": на досках 2 ладьи и король, задание сделать длинную и короткую рокировку.</w:t>
            </w:r>
            <w:r w:rsidRPr="003F183A">
              <w:rPr>
                <w:rFonts w:ascii="Times New Roman" w:hAnsi="Times New Roman" w:cs="Times New Roman"/>
                <w:color w:val="000000"/>
                <w:sz w:val="24"/>
                <w:szCs w:val="24"/>
              </w:rPr>
              <w:br/>
              <w:t>Игры в парах: на досках на поле 1 и 8 у каждого игрока соответственно король и 2 ладьи 9</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на своих местах), у каждого игрока по 4 пешки – у белых А2, В2, G2 и H2, у черных А7, В7, G7 и H7. Играем с обязательным условием использования в</w:t>
            </w:r>
            <w:r>
              <w:rPr>
                <w:rFonts w:ascii="Times New Roman" w:hAnsi="Times New Roman" w:cs="Times New Roman"/>
                <w:color w:val="000000"/>
                <w:sz w:val="24"/>
                <w:szCs w:val="24"/>
              </w:rPr>
              <w:t xml:space="preserve"> игре рокировки каждым игроком.</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Апрель</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27</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Пат</w:t>
            </w:r>
          </w:p>
        </w:tc>
        <w:tc>
          <w:tcPr>
            <w:tcW w:w="3420" w:type="dxa"/>
          </w:tcPr>
          <w:p w:rsidR="009A1370" w:rsidRPr="00EB5E51" w:rsidRDefault="009A1370" w:rsidP="00EB5E51">
            <w:pPr>
              <w:spacing w:after="120"/>
              <w:ind w:left="180"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Познакомить с понятием «пат» </w:t>
            </w:r>
            <w:r w:rsidRPr="003F183A">
              <w:rPr>
                <w:rFonts w:ascii="Times New Roman" w:hAnsi="Times New Roman" w:cs="Times New Roman"/>
                <w:color w:val="000000"/>
                <w:sz w:val="24"/>
                <w:szCs w:val="24"/>
              </w:rPr>
              <w:t>(положение в шахматной парти</w:t>
            </w:r>
            <w:r>
              <w:rPr>
                <w:rFonts w:ascii="Times New Roman" w:hAnsi="Times New Roman" w:cs="Times New Roman"/>
                <w:color w:val="000000"/>
                <w:sz w:val="24"/>
                <w:szCs w:val="24"/>
              </w:rPr>
              <w:t xml:space="preserve">и, при котором сторона,  имеющая </w:t>
            </w:r>
            <w:r w:rsidRPr="003F183A">
              <w:rPr>
                <w:rFonts w:ascii="Times New Roman" w:hAnsi="Times New Roman" w:cs="Times New Roman"/>
                <w:color w:val="000000"/>
                <w:sz w:val="24"/>
                <w:szCs w:val="24"/>
              </w:rPr>
              <w:t>право хода, не может им воспользоваться, так как все её </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фигуры и пешки лишены возможности сделать ход, причём король не находится под шахом. Партия, в которой возник</w:t>
            </w:r>
            <w:r>
              <w:rPr>
                <w:rFonts w:ascii="Times New Roman" w:hAnsi="Times New Roman" w:cs="Times New Roman"/>
                <w:color w:val="000000"/>
                <w:sz w:val="24"/>
                <w:szCs w:val="24"/>
              </w:rPr>
              <w:t> пат, приравнивается к «ничьей»)</w:t>
            </w:r>
            <w:r w:rsidRPr="003F183A">
              <w:rPr>
                <w:rFonts w:ascii="Times New Roman" w:hAnsi="Times New Roman" w:cs="Times New Roman"/>
                <w:color w:val="000000"/>
                <w:sz w:val="24"/>
                <w:szCs w:val="24"/>
              </w:rPr>
              <w:t>. </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Объяснить условия возникновения пата: как правило, пат возникает уже на тех этапах шахматной партии, когда на доске остается мало фигур. Игры в парах: всеми фигурами без пешек.</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28</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П</w:t>
            </w:r>
            <w:r w:rsidRPr="003F183A">
              <w:rPr>
                <w:rFonts w:ascii="Times New Roman" w:hAnsi="Times New Roman" w:cs="Times New Roman"/>
                <w:color w:val="000000"/>
                <w:sz w:val="24"/>
                <w:szCs w:val="24"/>
              </w:rPr>
              <w:t>одсказать удачные дебюты, учить играть всеми фигурами из начального положения. Познакомить с шахматными понятиями «ВЕЧНЫЙ ШАХ» и «КАПКАН».</w:t>
            </w:r>
          </w:p>
        </w:tc>
        <w:tc>
          <w:tcPr>
            <w:tcW w:w="2862"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Д</w:t>
            </w:r>
            <w:r w:rsidRPr="003F183A">
              <w:rPr>
                <w:rFonts w:ascii="Times New Roman" w:hAnsi="Times New Roman" w:cs="Times New Roman"/>
                <w:color w:val="000000"/>
                <w:sz w:val="24"/>
                <w:szCs w:val="24"/>
              </w:rPr>
              <w:t>идактическая подвижная игра «Расстановка шахмат»</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Самостоятельная расстановка шахмат.</w:t>
            </w:r>
            <w:r w:rsidRPr="003F183A">
              <w:rPr>
                <w:rFonts w:ascii="Times New Roman" w:hAnsi="Times New Roman" w:cs="Times New Roman"/>
                <w:color w:val="000000"/>
                <w:sz w:val="24"/>
                <w:szCs w:val="24"/>
              </w:rPr>
              <w:br/>
              <w:t>Объяснение основных принципов дебюта</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Игры в парах с пояснениями, как лучше начинать шахматную партию. </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29</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Размен и жертва</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П</w:t>
            </w:r>
            <w:r w:rsidRPr="003F183A">
              <w:rPr>
                <w:rFonts w:ascii="Times New Roman" w:hAnsi="Times New Roman" w:cs="Times New Roman"/>
                <w:color w:val="000000"/>
                <w:sz w:val="24"/>
                <w:szCs w:val="24"/>
              </w:rPr>
              <w:t>ознакомить детей с новыми шахматными терминами «РАЗМЕН» и «ЖЕРТВА». Протестировать детей, оценить уровень полученных ими знаний и умений в результате посещения нашего кружка.</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Игры в парах: всеми фигурами. </w:t>
            </w:r>
            <w:r w:rsidRPr="003F183A">
              <w:rPr>
                <w:rFonts w:ascii="Times New Roman" w:hAnsi="Times New Roman" w:cs="Times New Roman"/>
                <w:color w:val="000000"/>
                <w:sz w:val="24"/>
                <w:szCs w:val="24"/>
              </w:rPr>
              <w:br/>
              <w:t>Поведение мониторинга: фиксация наблюдений в результате парных игр детей, фиксация выводов из задаваемых детям вопросов. </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30</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Мат конём в один ход</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Р</w:t>
            </w:r>
            <w:r w:rsidRPr="003F183A">
              <w:rPr>
                <w:rFonts w:ascii="Times New Roman" w:hAnsi="Times New Roman" w:cs="Times New Roman"/>
                <w:color w:val="000000"/>
                <w:sz w:val="24"/>
                <w:szCs w:val="24"/>
              </w:rPr>
              <w:t xml:space="preserve">азвивать логическое мышление детей путем решения задач на мат в 1 ход, </w:t>
            </w:r>
            <w:r w:rsidRPr="003F183A">
              <w:rPr>
                <w:rFonts w:ascii="Times New Roman" w:hAnsi="Times New Roman" w:cs="Times New Roman"/>
                <w:color w:val="000000"/>
                <w:sz w:val="24"/>
                <w:szCs w:val="24"/>
              </w:rPr>
              <w:lastRenderedPageBreak/>
              <w:t>познакомить детей с термином «спертый мат».</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lastRenderedPageBreak/>
              <w:t>Показ шахматной ситуации «спертый мат» - мат, объявляемый конём,</w:t>
            </w:r>
            <w:r w:rsidRPr="003F183A">
              <w:rPr>
                <w:rFonts w:ascii="Times New Roman" w:hAnsi="Times New Roman" w:cs="Times New Roman"/>
                <w:color w:val="000000"/>
                <w:sz w:val="24"/>
                <w:szCs w:val="24"/>
              </w:rPr>
              <w:lastRenderedPageBreak/>
              <w:t> при котором матуемый король ограничен в передвижениях собственными фигурами и пешками Игры парами: разыгрывание партии всеми фигурами.</w:t>
            </w:r>
          </w:p>
        </w:tc>
      </w:tr>
      <w:tr w:rsidR="009A1370" w:rsidRPr="001E1CAA" w:rsidTr="00EB5E51">
        <w:tc>
          <w:tcPr>
            <w:tcW w:w="1133" w:type="dxa"/>
            <w:vMerge w:val="restart"/>
          </w:tcPr>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sz w:val="24"/>
                <w:szCs w:val="24"/>
              </w:rPr>
            </w:pPr>
          </w:p>
          <w:p w:rsidR="009A1370" w:rsidRPr="00457436" w:rsidRDefault="009A1370" w:rsidP="00C84EE4">
            <w:pPr>
              <w:rPr>
                <w:rFonts w:ascii="Times New Roman" w:hAnsi="Times New Roman" w:cs="Times New Roman"/>
                <w:b/>
                <w:sz w:val="24"/>
                <w:szCs w:val="24"/>
              </w:rPr>
            </w:pPr>
            <w:r w:rsidRPr="00457436">
              <w:rPr>
                <w:rFonts w:ascii="Times New Roman" w:hAnsi="Times New Roman" w:cs="Times New Roman"/>
                <w:b/>
                <w:sz w:val="24"/>
                <w:szCs w:val="24"/>
              </w:rPr>
              <w:t>Май</w:t>
            </w: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31</w:t>
            </w:r>
          </w:p>
        </w:tc>
        <w:tc>
          <w:tcPr>
            <w:tcW w:w="1980" w:type="dxa"/>
            <w:vAlign w:val="center"/>
          </w:tcPr>
          <w:p w:rsidR="009A1370" w:rsidRPr="001E1CAA" w:rsidRDefault="009A1370" w:rsidP="00BA5816">
            <w:pPr>
              <w:spacing w:line="240" w:lineRule="atLeast"/>
              <w:ind w:left="180"/>
              <w:jc w:val="center"/>
              <w:rPr>
                <w:rFonts w:ascii="Times New Roman" w:hAnsi="Times New Roman" w:cs="Times New Roman"/>
                <w:sz w:val="24"/>
                <w:szCs w:val="24"/>
              </w:rPr>
            </w:pPr>
            <w:r>
              <w:rPr>
                <w:rFonts w:ascii="Times New Roman" w:hAnsi="Times New Roman" w:cs="Times New Roman"/>
                <w:sz w:val="24"/>
                <w:szCs w:val="24"/>
              </w:rPr>
              <w:t>Мат в один ход другими фигурами</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Р</w:t>
            </w:r>
            <w:r w:rsidRPr="003F183A">
              <w:rPr>
                <w:rFonts w:ascii="Times New Roman" w:hAnsi="Times New Roman" w:cs="Times New Roman"/>
                <w:color w:val="000000"/>
                <w:sz w:val="24"/>
                <w:szCs w:val="24"/>
              </w:rPr>
              <w:t>азвивать логическое мышление детей путем решения задач на мат в 1 ход, познакомить детей с термином «эполетный мат». </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Показ шахматн</w:t>
            </w:r>
            <w:r>
              <w:rPr>
                <w:rFonts w:ascii="Times New Roman" w:hAnsi="Times New Roman" w:cs="Times New Roman"/>
                <w:color w:val="000000"/>
                <w:sz w:val="24"/>
                <w:szCs w:val="24"/>
              </w:rPr>
              <w:t>ой</w:t>
            </w:r>
            <w:r w:rsidRPr="003F183A">
              <w:rPr>
                <w:rFonts w:ascii="Times New Roman" w:hAnsi="Times New Roman" w:cs="Times New Roman"/>
                <w:color w:val="000000"/>
                <w:sz w:val="24"/>
                <w:szCs w:val="24"/>
              </w:rPr>
              <w:t xml:space="preserve"> задачи, как ферзь, ладья, слон, пешка и король дают мат в один ход. Примеры из книги И.Сухина «Шахматы для</w:t>
            </w:r>
            <w:r>
              <w:rPr>
                <w:rFonts w:ascii="Times New Roman" w:hAnsi="Times New Roman" w:cs="Times New Roman"/>
                <w:color w:val="000000"/>
                <w:sz w:val="24"/>
                <w:szCs w:val="24"/>
              </w:rPr>
              <w:t xml:space="preserve"> самых маленьких» (стр. 243-273</w:t>
            </w:r>
            <w:r w:rsidRPr="003F18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Показ шахматной ситуации «эполетный мат»</w:t>
            </w:r>
            <w:r>
              <w:rPr>
                <w:rFonts w:ascii="Times New Roman" w:hAnsi="Times New Roman" w:cs="Times New Roman"/>
                <w:color w:val="000000"/>
                <w:sz w:val="24"/>
                <w:szCs w:val="24"/>
              </w:rPr>
              <w:t>.</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32</w:t>
            </w:r>
          </w:p>
        </w:tc>
        <w:tc>
          <w:tcPr>
            <w:tcW w:w="1980" w:type="dxa"/>
            <w:vAlign w:val="center"/>
          </w:tcPr>
          <w:p w:rsidR="009A1370" w:rsidRPr="001E1CAA" w:rsidRDefault="009A1370" w:rsidP="00BA5816">
            <w:pPr>
              <w:spacing w:line="240" w:lineRule="atLeast"/>
              <w:ind w:left="100"/>
              <w:jc w:val="center"/>
              <w:rPr>
                <w:rFonts w:ascii="Times New Roman" w:hAnsi="Times New Roman" w:cs="Times New Roman"/>
                <w:sz w:val="24"/>
                <w:szCs w:val="24"/>
              </w:rPr>
            </w:pPr>
            <w:r w:rsidRPr="001E1CAA">
              <w:rPr>
                <w:rFonts w:ascii="Times New Roman" w:hAnsi="Times New Roman" w:cs="Times New Roman"/>
                <w:sz w:val="24"/>
                <w:szCs w:val="24"/>
              </w:rPr>
              <w:t>«</w:t>
            </w:r>
            <w:r>
              <w:rPr>
                <w:rFonts w:ascii="Times New Roman" w:hAnsi="Times New Roman" w:cs="Times New Roman"/>
                <w:sz w:val="24"/>
                <w:szCs w:val="24"/>
              </w:rPr>
              <w:t>Защита от шаха</w:t>
            </w:r>
            <w:r w:rsidRPr="001E1CAA">
              <w:rPr>
                <w:rFonts w:ascii="Times New Roman" w:hAnsi="Times New Roman" w:cs="Times New Roman"/>
                <w:sz w:val="24"/>
                <w:szCs w:val="24"/>
              </w:rPr>
              <w:t>»</w:t>
            </w:r>
          </w:p>
        </w:tc>
        <w:tc>
          <w:tcPr>
            <w:tcW w:w="3420" w:type="dxa"/>
          </w:tcPr>
          <w:p w:rsidR="009A1370" w:rsidRPr="00457436" w:rsidRDefault="009A1370" w:rsidP="00D53FC6">
            <w:pPr>
              <w:ind w:left="180"/>
              <w:rPr>
                <w:rFonts w:ascii="Times New Roman" w:hAnsi="Times New Roman" w:cs="Times New Roman"/>
                <w:sz w:val="24"/>
                <w:szCs w:val="24"/>
              </w:rPr>
            </w:pPr>
            <w:r>
              <w:rPr>
                <w:rFonts w:ascii="Times New Roman" w:hAnsi="Times New Roman" w:cs="Times New Roman"/>
                <w:color w:val="000000"/>
                <w:sz w:val="24"/>
                <w:szCs w:val="24"/>
              </w:rPr>
              <w:t>Р</w:t>
            </w:r>
            <w:r w:rsidRPr="003F183A">
              <w:rPr>
                <w:rFonts w:ascii="Times New Roman" w:hAnsi="Times New Roman" w:cs="Times New Roman"/>
                <w:color w:val="000000"/>
                <w:sz w:val="24"/>
                <w:szCs w:val="24"/>
              </w:rPr>
              <w:t>азвивать знания детей о стратегии шахматной игры. Задачи: развивать логическое мышление детей, познакомить детей с примерами шахматных ситуаций «батарея», «бешеная фигура». </w:t>
            </w:r>
          </w:p>
        </w:tc>
        <w:tc>
          <w:tcPr>
            <w:tcW w:w="2862" w:type="dxa"/>
          </w:tcPr>
          <w:p w:rsidR="009A1370" w:rsidRPr="00457436" w:rsidRDefault="009A1370" w:rsidP="00D53FC6">
            <w:pPr>
              <w:ind w:left="180"/>
              <w:rPr>
                <w:rFonts w:ascii="Times New Roman" w:hAnsi="Times New Roman" w:cs="Times New Roman"/>
                <w:sz w:val="24"/>
                <w:szCs w:val="24"/>
              </w:rPr>
            </w:pPr>
            <w:r w:rsidRPr="003F183A">
              <w:rPr>
                <w:rFonts w:ascii="Times New Roman" w:hAnsi="Times New Roman" w:cs="Times New Roman"/>
                <w:color w:val="000000"/>
                <w:sz w:val="24"/>
                <w:szCs w:val="24"/>
              </w:rPr>
              <w:t>Чтение стихотворения Е.Ильина «Средневековая легенда»</w:t>
            </w:r>
            <w:r>
              <w:rPr>
                <w:rFonts w:ascii="Times New Roman" w:hAnsi="Times New Roman" w:cs="Times New Roman"/>
                <w:color w:val="000000"/>
                <w:sz w:val="24"/>
                <w:szCs w:val="24"/>
              </w:rPr>
              <w:t xml:space="preserve">. </w:t>
            </w:r>
            <w:r w:rsidRPr="003F183A">
              <w:rPr>
                <w:rFonts w:ascii="Times New Roman" w:hAnsi="Times New Roman" w:cs="Times New Roman"/>
                <w:color w:val="000000"/>
                <w:sz w:val="24"/>
                <w:szCs w:val="24"/>
              </w:rPr>
              <w:t>Показ шахматных ситуаций «батарея» и «бешеная фигура»</w:t>
            </w:r>
            <w:r>
              <w:rPr>
                <w:rFonts w:ascii="Times New Roman" w:hAnsi="Times New Roman" w:cs="Times New Roman"/>
                <w:color w:val="000000"/>
                <w:sz w:val="24"/>
                <w:szCs w:val="24"/>
              </w:rPr>
              <w:t>.</w:t>
            </w:r>
            <w:r w:rsidRPr="003F183A">
              <w:rPr>
                <w:rFonts w:ascii="Times New Roman" w:hAnsi="Times New Roman" w:cs="Times New Roman"/>
                <w:color w:val="000000"/>
                <w:sz w:val="24"/>
                <w:szCs w:val="24"/>
              </w:rPr>
              <w:t xml:space="preserve"> Игры парами: разыгрывание партии всеми фигурами.</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33</w:t>
            </w:r>
          </w:p>
        </w:tc>
        <w:tc>
          <w:tcPr>
            <w:tcW w:w="1980" w:type="dxa"/>
            <w:vAlign w:val="center"/>
          </w:tcPr>
          <w:p w:rsidR="009A1370" w:rsidRPr="001E1CAA" w:rsidRDefault="009A1370" w:rsidP="00BA5816">
            <w:pPr>
              <w:spacing w:line="240" w:lineRule="atLeast"/>
              <w:ind w:left="100"/>
              <w:jc w:val="center"/>
              <w:rPr>
                <w:rFonts w:ascii="Times New Roman" w:hAnsi="Times New Roman" w:cs="Times New Roman"/>
                <w:sz w:val="24"/>
                <w:szCs w:val="24"/>
              </w:rPr>
            </w:pPr>
            <w:r w:rsidRPr="001E1CAA">
              <w:rPr>
                <w:rFonts w:ascii="Times New Roman" w:hAnsi="Times New Roman" w:cs="Times New Roman"/>
                <w:sz w:val="24"/>
                <w:szCs w:val="24"/>
              </w:rPr>
              <w:t xml:space="preserve">«Шахматный </w:t>
            </w:r>
            <w:r>
              <w:rPr>
                <w:rFonts w:ascii="Times New Roman" w:hAnsi="Times New Roman" w:cs="Times New Roman"/>
                <w:sz w:val="24"/>
                <w:szCs w:val="24"/>
              </w:rPr>
              <w:t>турнир</w:t>
            </w:r>
            <w:r w:rsidRPr="001E1CAA">
              <w:rPr>
                <w:rFonts w:ascii="Times New Roman" w:hAnsi="Times New Roman" w:cs="Times New Roman"/>
                <w:sz w:val="24"/>
                <w:szCs w:val="24"/>
              </w:rPr>
              <w:t>»</w:t>
            </w:r>
          </w:p>
        </w:tc>
        <w:tc>
          <w:tcPr>
            <w:tcW w:w="3420"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sz w:val="24"/>
                <w:szCs w:val="24"/>
              </w:rPr>
              <w:t>Закрепление полученных знаний</w:t>
            </w:r>
          </w:p>
        </w:tc>
        <w:tc>
          <w:tcPr>
            <w:tcW w:w="2862"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sz w:val="24"/>
                <w:szCs w:val="24"/>
              </w:rPr>
              <w:t>Чтение стихов, викторина, игры в парах.</w:t>
            </w:r>
          </w:p>
        </w:tc>
      </w:tr>
      <w:tr w:rsidR="009A1370" w:rsidRPr="001E1CAA" w:rsidTr="00EB5E51">
        <w:tc>
          <w:tcPr>
            <w:tcW w:w="1133" w:type="dxa"/>
            <w:vMerge/>
          </w:tcPr>
          <w:p w:rsidR="009A1370" w:rsidRPr="00457436" w:rsidRDefault="009A1370" w:rsidP="00C84EE4">
            <w:pPr>
              <w:rPr>
                <w:rFonts w:ascii="Times New Roman" w:hAnsi="Times New Roman" w:cs="Times New Roman"/>
                <w:sz w:val="24"/>
                <w:szCs w:val="24"/>
              </w:rPr>
            </w:pPr>
          </w:p>
        </w:tc>
        <w:tc>
          <w:tcPr>
            <w:tcW w:w="667" w:type="dxa"/>
            <w:vAlign w:val="center"/>
          </w:tcPr>
          <w:p w:rsidR="009A1370" w:rsidRPr="00457436" w:rsidRDefault="009A1370" w:rsidP="00D53FC6">
            <w:pPr>
              <w:jc w:val="center"/>
              <w:rPr>
                <w:rFonts w:ascii="Times New Roman" w:hAnsi="Times New Roman" w:cs="Times New Roman"/>
                <w:sz w:val="24"/>
                <w:szCs w:val="24"/>
              </w:rPr>
            </w:pPr>
            <w:r w:rsidRPr="00457436">
              <w:rPr>
                <w:rFonts w:ascii="Times New Roman" w:hAnsi="Times New Roman" w:cs="Times New Roman"/>
                <w:sz w:val="24"/>
                <w:szCs w:val="24"/>
              </w:rPr>
              <w:t>34</w:t>
            </w:r>
          </w:p>
        </w:tc>
        <w:tc>
          <w:tcPr>
            <w:tcW w:w="1980" w:type="dxa"/>
            <w:vAlign w:val="center"/>
          </w:tcPr>
          <w:p w:rsidR="009A1370" w:rsidRPr="001E1CAA" w:rsidRDefault="009A1370" w:rsidP="00BA5816">
            <w:pPr>
              <w:spacing w:line="240" w:lineRule="atLeast"/>
              <w:ind w:left="100"/>
              <w:jc w:val="center"/>
              <w:rPr>
                <w:rFonts w:ascii="Times New Roman" w:hAnsi="Times New Roman" w:cs="Times New Roman"/>
                <w:sz w:val="24"/>
                <w:szCs w:val="24"/>
              </w:rPr>
            </w:pPr>
            <w:r w:rsidRPr="001E1CAA">
              <w:rPr>
                <w:rFonts w:ascii="Times New Roman" w:hAnsi="Times New Roman" w:cs="Times New Roman"/>
                <w:sz w:val="24"/>
                <w:szCs w:val="24"/>
              </w:rPr>
              <w:t>«Педагогический мониторинг»</w:t>
            </w:r>
          </w:p>
        </w:tc>
        <w:tc>
          <w:tcPr>
            <w:tcW w:w="3420"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sz w:val="24"/>
                <w:szCs w:val="24"/>
              </w:rPr>
              <w:t>Оценить уровень овладения шахматной игрой.</w:t>
            </w:r>
          </w:p>
        </w:tc>
        <w:tc>
          <w:tcPr>
            <w:tcW w:w="2862" w:type="dxa"/>
          </w:tcPr>
          <w:p w:rsidR="009A1370" w:rsidRPr="00457436" w:rsidRDefault="009A1370" w:rsidP="00D53FC6">
            <w:pPr>
              <w:ind w:left="180"/>
              <w:rPr>
                <w:rFonts w:ascii="Times New Roman" w:hAnsi="Times New Roman" w:cs="Times New Roman"/>
                <w:sz w:val="24"/>
                <w:szCs w:val="24"/>
              </w:rPr>
            </w:pPr>
            <w:r w:rsidRPr="00457436">
              <w:rPr>
                <w:rFonts w:ascii="Times New Roman" w:hAnsi="Times New Roman" w:cs="Times New Roman"/>
                <w:sz w:val="24"/>
                <w:szCs w:val="24"/>
              </w:rPr>
              <w:t>Диагностические задания</w:t>
            </w:r>
          </w:p>
        </w:tc>
      </w:tr>
    </w:tbl>
    <w:p w:rsidR="009A1370" w:rsidRPr="001E1CAA" w:rsidRDefault="009A1370" w:rsidP="009433FD">
      <w:pPr>
        <w:spacing w:line="240" w:lineRule="atLeast"/>
        <w:ind w:left="160"/>
        <w:jc w:val="center"/>
        <w:rPr>
          <w:rFonts w:ascii="Times New Roman" w:hAnsi="Times New Roman" w:cs="Times New Roman"/>
          <w:b/>
          <w:sz w:val="24"/>
          <w:szCs w:val="24"/>
        </w:rPr>
      </w:pPr>
    </w:p>
    <w:p w:rsidR="009A1370" w:rsidRPr="001E1CAA" w:rsidRDefault="009A1370" w:rsidP="00243285">
      <w:pPr>
        <w:pStyle w:val="21"/>
        <w:rPr>
          <w:sz w:val="24"/>
          <w:szCs w:val="24"/>
        </w:rPr>
      </w:pPr>
      <w:bookmarkStart w:id="28" w:name="_Toc529218350"/>
      <w:r w:rsidRPr="001E1CAA">
        <w:rPr>
          <w:sz w:val="24"/>
          <w:szCs w:val="24"/>
        </w:rPr>
        <w:t>3.5. МАТЕРИАЛЬНО-ТЕХНИЧЕСКОЕ ОБЕСПЕЧЕНИЕ ОБРАЗОВАТЕЛЬНОГО ПРОЦЕССА ПО ПРОГРАММЕ «Шахматы для дошколят»</w:t>
      </w:r>
      <w:bookmarkEnd w:id="28"/>
    </w:p>
    <w:p w:rsidR="009A1370" w:rsidRPr="001E1CAA" w:rsidRDefault="009A1370" w:rsidP="00AD0C8E">
      <w:pPr>
        <w:pStyle w:val="aa"/>
        <w:shd w:val="clear" w:color="auto" w:fill="FFFFFF"/>
        <w:spacing w:before="0" w:beforeAutospacing="0" w:after="0" w:afterAutospacing="0"/>
        <w:rPr>
          <w:color w:val="000000"/>
        </w:rPr>
      </w:pPr>
      <w:r w:rsidRPr="001E1CAA">
        <w:rPr>
          <w:color w:val="000000"/>
        </w:rPr>
        <w:t>На занятиях используются:</w:t>
      </w:r>
    </w:p>
    <w:p w:rsidR="009A1370" w:rsidRDefault="009A1370" w:rsidP="00AD0C8E">
      <w:pPr>
        <w:pStyle w:val="aa"/>
        <w:numPr>
          <w:ilvl w:val="0"/>
          <w:numId w:val="4"/>
        </w:numPr>
        <w:shd w:val="clear" w:color="auto" w:fill="FFFFFF"/>
        <w:spacing w:before="0" w:beforeAutospacing="0" w:after="0" w:afterAutospacing="0"/>
        <w:ind w:left="0" w:firstLine="0"/>
        <w:rPr>
          <w:color w:val="000000"/>
        </w:rPr>
      </w:pPr>
      <w:r w:rsidRPr="001E1CAA">
        <w:rPr>
          <w:color w:val="000000"/>
        </w:rPr>
        <w:t>комплекты шахматных фигур с досками – 6-7 штук.</w:t>
      </w:r>
    </w:p>
    <w:p w:rsidR="009A1370" w:rsidRPr="001E1CAA" w:rsidRDefault="009A1370" w:rsidP="00AD0C8E">
      <w:pPr>
        <w:pStyle w:val="aa"/>
        <w:numPr>
          <w:ilvl w:val="0"/>
          <w:numId w:val="4"/>
        </w:numPr>
        <w:shd w:val="clear" w:color="auto" w:fill="FFFFFF"/>
        <w:spacing w:before="0" w:beforeAutospacing="0" w:after="0" w:afterAutospacing="0"/>
        <w:ind w:left="0" w:firstLine="0"/>
        <w:rPr>
          <w:color w:val="000000"/>
        </w:rPr>
      </w:pPr>
      <w:r>
        <w:rPr>
          <w:color w:val="000000"/>
        </w:rPr>
        <w:t>демонстрационные шахматы (настенные) с магнитными фигурами.</w:t>
      </w:r>
    </w:p>
    <w:p w:rsidR="009A1370" w:rsidRPr="001E1CAA" w:rsidRDefault="009A1370" w:rsidP="00AD0C8E">
      <w:pPr>
        <w:rPr>
          <w:rFonts w:ascii="Times New Roman" w:hAnsi="Times New Roman" w:cs="Times New Roman"/>
          <w:sz w:val="24"/>
          <w:szCs w:val="24"/>
        </w:rPr>
      </w:pPr>
    </w:p>
    <w:p w:rsidR="009A1370" w:rsidRPr="001E1CAA" w:rsidRDefault="009A1370" w:rsidP="00243285">
      <w:pPr>
        <w:pStyle w:val="21"/>
        <w:rPr>
          <w:rFonts w:eastAsia="SimSun"/>
          <w:sz w:val="24"/>
          <w:szCs w:val="24"/>
          <w:lang w:eastAsia="hi-IN" w:bidi="hi-IN"/>
        </w:rPr>
      </w:pPr>
      <w:bookmarkStart w:id="29" w:name="_Toc420597647"/>
      <w:bookmarkStart w:id="30" w:name="_Toc420598561"/>
      <w:bookmarkStart w:id="31" w:name="_Toc422496201"/>
      <w:bookmarkStart w:id="32" w:name="_Toc529218352"/>
      <w:r w:rsidRPr="001E1CAA">
        <w:rPr>
          <w:rFonts w:eastAsia="SimSun"/>
          <w:sz w:val="24"/>
          <w:szCs w:val="24"/>
          <w:lang w:eastAsia="hi-IN" w:bidi="hi-IN"/>
        </w:rPr>
        <w:t>3.6. Перечень нормативных и нормативно-методических документов</w:t>
      </w:r>
      <w:bookmarkEnd w:id="29"/>
      <w:bookmarkEnd w:id="30"/>
      <w:bookmarkEnd w:id="31"/>
      <w:bookmarkEnd w:id="32"/>
    </w:p>
    <w:p w:rsidR="009A1370" w:rsidRPr="008E5D7A" w:rsidRDefault="009A1370" w:rsidP="008E5D7A">
      <w:pPr>
        <w:pStyle w:val="21"/>
        <w:rPr>
          <w:b w:val="0"/>
          <w:sz w:val="24"/>
          <w:szCs w:val="24"/>
        </w:rPr>
      </w:pPr>
      <w:r w:rsidRPr="008E5D7A">
        <w:rPr>
          <w:b w:val="0"/>
          <w:sz w:val="24"/>
          <w:szCs w:val="24"/>
        </w:rPr>
        <w:t>Дополнительная образовательная программа  «Шахматы для дошколят» разработана в соответствии с основными нормативно-правовыми документами по дошкольному воспитанию:</w:t>
      </w:r>
    </w:p>
    <w:p w:rsidR="009A1370" w:rsidRPr="001E1CAA" w:rsidRDefault="009A1370" w:rsidP="00AD0C8E">
      <w:pPr>
        <w:tabs>
          <w:tab w:val="left" w:pos="567"/>
        </w:tabs>
        <w:rPr>
          <w:rFonts w:ascii="Times New Roman" w:hAnsi="Times New Roman" w:cs="Times New Roman"/>
          <w:sz w:val="24"/>
          <w:szCs w:val="24"/>
        </w:rPr>
      </w:pPr>
      <w:r w:rsidRPr="001E1CAA">
        <w:rPr>
          <w:rFonts w:ascii="Times New Roman" w:hAnsi="Times New Roman" w:cs="Times New Roman"/>
          <w:bCs/>
          <w:sz w:val="24"/>
          <w:szCs w:val="24"/>
        </w:rPr>
        <w:t>с международными правовыми актами:</w:t>
      </w:r>
    </w:p>
    <w:p w:rsidR="009A1370" w:rsidRPr="001E1CAA" w:rsidRDefault="009A1370" w:rsidP="00AD0C8E">
      <w:pPr>
        <w:numPr>
          <w:ilvl w:val="0"/>
          <w:numId w:val="5"/>
        </w:numPr>
        <w:tabs>
          <w:tab w:val="left" w:pos="567"/>
        </w:tabs>
        <w:rPr>
          <w:rFonts w:ascii="Times New Roman" w:hAnsi="Times New Roman" w:cs="Times New Roman"/>
          <w:sz w:val="24"/>
          <w:szCs w:val="24"/>
        </w:rPr>
      </w:pPr>
      <w:r w:rsidRPr="001E1CAA">
        <w:rPr>
          <w:rFonts w:ascii="Times New Roman" w:hAnsi="Times New Roman" w:cs="Times New Roman"/>
          <w:sz w:val="24"/>
          <w:szCs w:val="24"/>
        </w:rPr>
        <w:t>Конвенцией о правах ребенка (одобрена Генеральной Ассамблеей ООН 20.11.1989, вступила в силу для СССР от 15.09.1990);</w:t>
      </w:r>
    </w:p>
    <w:p w:rsidR="009A1370" w:rsidRPr="001E1CAA" w:rsidRDefault="009A1370" w:rsidP="00AD0C8E">
      <w:pPr>
        <w:tabs>
          <w:tab w:val="left" w:pos="567"/>
        </w:tabs>
        <w:rPr>
          <w:rFonts w:ascii="Times New Roman" w:hAnsi="Times New Roman" w:cs="Times New Roman"/>
          <w:sz w:val="24"/>
          <w:szCs w:val="24"/>
        </w:rPr>
      </w:pPr>
      <w:r w:rsidRPr="001E1CAA">
        <w:rPr>
          <w:rFonts w:ascii="Times New Roman" w:hAnsi="Times New Roman" w:cs="Times New Roman"/>
          <w:bCs/>
          <w:sz w:val="24"/>
          <w:szCs w:val="24"/>
        </w:rPr>
        <w:t>Законами РФ и документами Правительства РФ:</w:t>
      </w:r>
    </w:p>
    <w:p w:rsidR="009A1370" w:rsidRPr="001E1CAA" w:rsidRDefault="009A1370" w:rsidP="00AD0C8E">
      <w:pPr>
        <w:numPr>
          <w:ilvl w:val="0"/>
          <w:numId w:val="6"/>
        </w:numPr>
        <w:tabs>
          <w:tab w:val="left" w:pos="567"/>
        </w:tabs>
        <w:rPr>
          <w:rFonts w:ascii="Times New Roman" w:hAnsi="Times New Roman" w:cs="Times New Roman"/>
          <w:sz w:val="24"/>
          <w:szCs w:val="24"/>
        </w:rPr>
      </w:pPr>
      <w:r w:rsidRPr="001E1CAA">
        <w:rPr>
          <w:rFonts w:ascii="Times New Roman" w:hAnsi="Times New Roman" w:cs="Times New Roman"/>
          <w:sz w:val="24"/>
          <w:szCs w:val="24"/>
        </w:rPr>
        <w:t xml:space="preserve">ст.30 Конституция РФ ст.7, 9, 12, 14, 17, 18, 28, 32, 33 </w:t>
      </w:r>
    </w:p>
    <w:p w:rsidR="009A1370" w:rsidRPr="001E1CAA" w:rsidRDefault="009A1370" w:rsidP="00AD0C8E">
      <w:pPr>
        <w:numPr>
          <w:ilvl w:val="0"/>
          <w:numId w:val="6"/>
        </w:numPr>
        <w:tabs>
          <w:tab w:val="left" w:pos="567"/>
        </w:tabs>
        <w:rPr>
          <w:rFonts w:ascii="Times New Roman" w:hAnsi="Times New Roman" w:cs="Times New Roman"/>
          <w:sz w:val="24"/>
          <w:szCs w:val="24"/>
        </w:rPr>
      </w:pPr>
      <w:r w:rsidRPr="001E1CAA">
        <w:rPr>
          <w:rFonts w:ascii="Times New Roman" w:hAnsi="Times New Roman" w:cs="Times New Roman"/>
          <w:sz w:val="24"/>
          <w:szCs w:val="24"/>
        </w:rPr>
        <w:t>Федеральным законом «Об образовании в Российской Федерации» № 273-ФЗ от 29.12.2012;</w:t>
      </w:r>
    </w:p>
    <w:p w:rsidR="009A1370" w:rsidRPr="001E1CAA" w:rsidRDefault="009A1370" w:rsidP="00AD0C8E">
      <w:pPr>
        <w:tabs>
          <w:tab w:val="left" w:pos="567"/>
        </w:tabs>
        <w:rPr>
          <w:rFonts w:ascii="Times New Roman" w:hAnsi="Times New Roman" w:cs="Times New Roman"/>
          <w:sz w:val="24"/>
          <w:szCs w:val="24"/>
        </w:rPr>
      </w:pPr>
      <w:r w:rsidRPr="001E1CAA">
        <w:rPr>
          <w:rFonts w:ascii="Times New Roman" w:hAnsi="Times New Roman" w:cs="Times New Roman"/>
          <w:bCs/>
          <w:sz w:val="24"/>
          <w:szCs w:val="24"/>
        </w:rPr>
        <w:t>Документами Федеральных служб:</w:t>
      </w:r>
    </w:p>
    <w:p w:rsidR="009A1370" w:rsidRPr="001E1CAA" w:rsidRDefault="009A1370" w:rsidP="00AD0C8E">
      <w:pPr>
        <w:numPr>
          <w:ilvl w:val="0"/>
          <w:numId w:val="7"/>
        </w:numPr>
        <w:tabs>
          <w:tab w:val="left" w:pos="567"/>
        </w:tabs>
        <w:rPr>
          <w:rFonts w:ascii="Times New Roman" w:hAnsi="Times New Roman" w:cs="Times New Roman"/>
          <w:sz w:val="24"/>
          <w:szCs w:val="24"/>
        </w:rPr>
      </w:pPr>
      <w:r w:rsidRPr="001E1CAA">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A1370" w:rsidRPr="008E5D7A" w:rsidRDefault="009A1370" w:rsidP="008E5D7A">
      <w:pPr>
        <w:numPr>
          <w:ilvl w:val="0"/>
          <w:numId w:val="8"/>
        </w:numPr>
        <w:tabs>
          <w:tab w:val="left" w:pos="567"/>
        </w:tabs>
        <w:rPr>
          <w:rFonts w:ascii="Times New Roman" w:hAnsi="Times New Roman" w:cs="Times New Roman"/>
          <w:sz w:val="24"/>
          <w:szCs w:val="24"/>
        </w:rPr>
      </w:pPr>
      <w:r w:rsidRPr="001E1CAA">
        <w:rPr>
          <w:rFonts w:ascii="Times New Roman" w:hAnsi="Times New Roman" w:cs="Times New Roman"/>
          <w:sz w:val="24"/>
          <w:szCs w:val="24"/>
        </w:rPr>
        <w:t>Приказ Минобрнауки России от 17.10.2013 №1155 «Об утверждении Федерального государственного образовательного стандарта дошкольного образования»</w:t>
      </w:r>
      <w:bookmarkStart w:id="33" w:name="_Toc422496202"/>
      <w:bookmarkStart w:id="34" w:name="_Toc420597648"/>
      <w:bookmarkStart w:id="35" w:name="_Toc420598562"/>
    </w:p>
    <w:p w:rsidR="009A1370" w:rsidRPr="001E1CAA" w:rsidRDefault="009A1370" w:rsidP="00243285">
      <w:pPr>
        <w:pStyle w:val="21"/>
        <w:rPr>
          <w:rFonts w:eastAsia="SimSun"/>
          <w:sz w:val="24"/>
          <w:szCs w:val="24"/>
          <w:lang w:eastAsia="hi-IN" w:bidi="hi-IN"/>
        </w:rPr>
      </w:pPr>
      <w:bookmarkStart w:id="36" w:name="_Toc529218353"/>
      <w:r w:rsidRPr="001E1CAA">
        <w:rPr>
          <w:rFonts w:eastAsia="SimSun"/>
          <w:sz w:val="24"/>
          <w:szCs w:val="24"/>
          <w:lang w:eastAsia="hi-IN" w:bidi="hi-IN"/>
        </w:rPr>
        <w:lastRenderedPageBreak/>
        <w:t>3.7. Перечень литературных источников</w:t>
      </w:r>
      <w:bookmarkEnd w:id="33"/>
      <w:bookmarkEnd w:id="34"/>
      <w:bookmarkEnd w:id="35"/>
      <w:bookmarkEnd w:id="36"/>
    </w:p>
    <w:p w:rsidR="009A1370" w:rsidRDefault="009A1370" w:rsidP="00AD0C8E">
      <w:pPr>
        <w:tabs>
          <w:tab w:val="left" w:pos="567"/>
          <w:tab w:val="left" w:pos="709"/>
        </w:tabs>
        <w:autoSpaceDE w:val="0"/>
        <w:autoSpaceDN w:val="0"/>
        <w:adjustRightInd w:val="0"/>
        <w:ind w:firstLine="567"/>
        <w:rPr>
          <w:rFonts w:ascii="Times New Roman" w:hAnsi="Times New Roman" w:cs="Times New Roman"/>
          <w:bCs/>
          <w:noProof/>
          <w:color w:val="000000"/>
          <w:sz w:val="24"/>
          <w:szCs w:val="24"/>
        </w:rPr>
      </w:pPr>
      <w:r w:rsidRPr="001E1CAA">
        <w:rPr>
          <w:rFonts w:ascii="Times New Roman" w:hAnsi="Times New Roman" w:cs="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9A1370" w:rsidRPr="001E1CAA" w:rsidRDefault="009A1370" w:rsidP="00CB5FEF">
      <w:pPr>
        <w:spacing w:line="240" w:lineRule="atLeast"/>
        <w:rPr>
          <w:rFonts w:ascii="Times New Roman" w:hAnsi="Times New Roman" w:cs="Times New Roman"/>
          <w:sz w:val="24"/>
          <w:szCs w:val="24"/>
        </w:rPr>
      </w:pPr>
      <w:bookmarkStart w:id="37" w:name="page63"/>
      <w:bookmarkEnd w:id="37"/>
    </w:p>
    <w:p w:rsidR="009A1370" w:rsidRPr="001E1CAA" w:rsidRDefault="009A1370" w:rsidP="00243285">
      <w:pPr>
        <w:pStyle w:val="21"/>
        <w:rPr>
          <w:sz w:val="24"/>
          <w:szCs w:val="24"/>
        </w:rPr>
      </w:pPr>
      <w:bookmarkStart w:id="38" w:name="_Toc529218354"/>
      <w:r w:rsidRPr="001E1CAA">
        <w:rPr>
          <w:sz w:val="24"/>
          <w:szCs w:val="24"/>
        </w:rPr>
        <w:t>ЛИТЕРАТУРА</w:t>
      </w:r>
      <w:bookmarkEnd w:id="38"/>
    </w:p>
    <w:p w:rsidR="009A1370" w:rsidRPr="001E1CAA" w:rsidRDefault="009A1370" w:rsidP="00AD0C8E">
      <w:pPr>
        <w:rPr>
          <w:rFonts w:ascii="Times New Roman" w:hAnsi="Times New Roman" w:cs="Times New Roman"/>
          <w:sz w:val="24"/>
          <w:szCs w:val="24"/>
        </w:rPr>
      </w:pPr>
    </w:p>
    <w:p w:rsidR="009A1370" w:rsidRPr="001E1CAA" w:rsidRDefault="009A1370" w:rsidP="00BF3A16">
      <w:pPr>
        <w:pStyle w:val="ac"/>
        <w:numPr>
          <w:ilvl w:val="0"/>
          <w:numId w:val="11"/>
        </w:numPr>
        <w:jc w:val="both"/>
        <w:rPr>
          <w:rFonts w:ascii="Times New Roman" w:hAnsi="Times New Roman" w:cs="Times New Roman"/>
          <w:sz w:val="24"/>
          <w:szCs w:val="24"/>
        </w:rPr>
      </w:pPr>
      <w:r w:rsidRPr="001E1CAA">
        <w:rPr>
          <w:rFonts w:ascii="Times New Roman" w:hAnsi="Times New Roman" w:cs="Times New Roman"/>
          <w:sz w:val="24"/>
          <w:szCs w:val="24"/>
        </w:rPr>
        <w:t>Сухин И.Г. Волшебные фигуры, или Шахматы для детей 2–5 лет. – М.: Новая школа, 1994.</w:t>
      </w:r>
    </w:p>
    <w:p w:rsidR="009A1370" w:rsidRPr="001E1CAA" w:rsidRDefault="009A1370" w:rsidP="00BF3A16">
      <w:pPr>
        <w:pStyle w:val="ac"/>
        <w:numPr>
          <w:ilvl w:val="0"/>
          <w:numId w:val="11"/>
        </w:numPr>
        <w:jc w:val="both"/>
        <w:rPr>
          <w:rFonts w:ascii="Times New Roman" w:hAnsi="Times New Roman" w:cs="Times New Roman"/>
          <w:sz w:val="24"/>
          <w:szCs w:val="24"/>
        </w:rPr>
      </w:pPr>
      <w:r w:rsidRPr="001E1CAA">
        <w:rPr>
          <w:rFonts w:ascii="Times New Roman" w:hAnsi="Times New Roman" w:cs="Times New Roman"/>
          <w:sz w:val="24"/>
          <w:szCs w:val="24"/>
        </w:rPr>
        <w:t>Сухин И.Г. Приключения в Шахматной стране. – М.: Педагогика, 1991.</w:t>
      </w:r>
    </w:p>
    <w:p w:rsidR="009A1370" w:rsidRPr="001E1CAA" w:rsidRDefault="009A1370" w:rsidP="00BF3A16">
      <w:pPr>
        <w:pStyle w:val="ac"/>
        <w:numPr>
          <w:ilvl w:val="0"/>
          <w:numId w:val="11"/>
        </w:numPr>
        <w:jc w:val="both"/>
        <w:rPr>
          <w:rFonts w:ascii="Times New Roman" w:hAnsi="Times New Roman" w:cs="Times New Roman"/>
          <w:sz w:val="24"/>
          <w:szCs w:val="24"/>
        </w:rPr>
      </w:pPr>
      <w:r w:rsidRPr="001E1CAA">
        <w:rPr>
          <w:rFonts w:ascii="Times New Roman" w:hAnsi="Times New Roman" w:cs="Times New Roman"/>
          <w:sz w:val="24"/>
          <w:szCs w:val="24"/>
        </w:rPr>
        <w:t>Сухин И.Г. Удивительные приключения в Шахматной стране. – М.: Поматур, 2000.</w:t>
      </w:r>
    </w:p>
    <w:p w:rsidR="009A1370" w:rsidRPr="001E1CAA" w:rsidRDefault="009A1370" w:rsidP="00BF3A16">
      <w:pPr>
        <w:pStyle w:val="ac"/>
        <w:numPr>
          <w:ilvl w:val="0"/>
          <w:numId w:val="11"/>
        </w:numPr>
        <w:jc w:val="both"/>
        <w:rPr>
          <w:rFonts w:ascii="Times New Roman" w:hAnsi="Times New Roman" w:cs="Times New Roman"/>
          <w:sz w:val="24"/>
          <w:szCs w:val="24"/>
        </w:rPr>
      </w:pPr>
      <w:r w:rsidRPr="001E1CAA">
        <w:rPr>
          <w:rFonts w:ascii="Times New Roman" w:hAnsi="Times New Roman" w:cs="Times New Roman"/>
          <w:sz w:val="24"/>
          <w:szCs w:val="24"/>
        </w:rPr>
        <w:t>Сухин И.Г. Шахматы для самых маленьких. – М.: Астрель, АСТ, 2000.</w:t>
      </w:r>
    </w:p>
    <w:p w:rsidR="009A1370" w:rsidRPr="001E1CAA" w:rsidRDefault="009A1370" w:rsidP="00BF3A16">
      <w:pPr>
        <w:pStyle w:val="ac"/>
        <w:numPr>
          <w:ilvl w:val="0"/>
          <w:numId w:val="11"/>
        </w:numPr>
        <w:jc w:val="both"/>
        <w:rPr>
          <w:rFonts w:ascii="Times New Roman" w:hAnsi="Times New Roman" w:cs="Times New Roman"/>
          <w:sz w:val="24"/>
          <w:szCs w:val="24"/>
        </w:rPr>
      </w:pPr>
      <w:r w:rsidRPr="001E1CAA">
        <w:rPr>
          <w:rFonts w:ascii="Times New Roman" w:hAnsi="Times New Roman" w:cs="Times New Roman"/>
          <w:sz w:val="24"/>
          <w:szCs w:val="24"/>
        </w:rPr>
        <w:t>Сухин И.Г. Шахматы, первый год, или Там клетки черно-белые чудес и тайн полны. – Обнинск: Духовное возрождение, 1998.</w:t>
      </w:r>
    </w:p>
    <w:p w:rsidR="009A1370" w:rsidRPr="001E1CAA" w:rsidRDefault="009A1370" w:rsidP="00BF3A16">
      <w:pPr>
        <w:pStyle w:val="ac"/>
        <w:numPr>
          <w:ilvl w:val="0"/>
          <w:numId w:val="11"/>
        </w:numPr>
        <w:jc w:val="both"/>
        <w:rPr>
          <w:rFonts w:ascii="Times New Roman" w:hAnsi="Times New Roman" w:cs="Times New Roman"/>
          <w:sz w:val="24"/>
          <w:szCs w:val="24"/>
        </w:rPr>
      </w:pPr>
      <w:r w:rsidRPr="001E1CAA">
        <w:rPr>
          <w:rFonts w:ascii="Times New Roman" w:hAnsi="Times New Roman" w:cs="Times New Roman"/>
          <w:sz w:val="24"/>
          <w:szCs w:val="24"/>
        </w:rPr>
        <w:t>Сухин И.Г. Шахматы, первый год, или Учусь и учу. Пособие для учителя. – Обнинск: Духовное возрождение, 2011.</w:t>
      </w:r>
    </w:p>
    <w:p w:rsidR="009A1370" w:rsidRDefault="009A1370" w:rsidP="003C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9A1370" w:rsidRPr="008E5D7A" w:rsidRDefault="009A1370" w:rsidP="003C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8E5D7A">
        <w:rPr>
          <w:rFonts w:ascii="Times New Roman" w:hAnsi="Times New Roman" w:cs="Times New Roman"/>
          <w:bCs/>
          <w:sz w:val="24"/>
          <w:szCs w:val="24"/>
        </w:rPr>
        <w:t xml:space="preserve">       Интернет-ресурсы:</w:t>
      </w:r>
    </w:p>
    <w:p w:rsidR="009A1370" w:rsidRPr="008E5D7A" w:rsidRDefault="009A1370" w:rsidP="003C704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8E5D7A">
        <w:rPr>
          <w:rFonts w:ascii="Times New Roman" w:hAnsi="Times New Roman" w:cs="Times New Roman"/>
          <w:sz w:val="24"/>
          <w:szCs w:val="24"/>
        </w:rPr>
        <w:t xml:space="preserve">Обучающий курс для начинающих шахматистов и игра в шахматы онлайн: [сайт] </w:t>
      </w:r>
      <w:r w:rsidRPr="008E5D7A">
        <w:rPr>
          <w:rFonts w:ascii="Times New Roman" w:hAnsi="Times New Roman" w:cs="Times New Roman"/>
          <w:sz w:val="24"/>
          <w:szCs w:val="24"/>
          <w:lang w:val="en-US"/>
        </w:rPr>
        <w:t>URL</w:t>
      </w:r>
      <w:r w:rsidRPr="008E5D7A">
        <w:rPr>
          <w:rFonts w:ascii="Times New Roman" w:hAnsi="Times New Roman" w:cs="Times New Roman"/>
          <w:sz w:val="24"/>
          <w:szCs w:val="24"/>
        </w:rPr>
        <w:t xml:space="preserve">: </w:t>
      </w:r>
      <w:hyperlink r:id="rId10" w:history="1">
        <w:r w:rsidRPr="008E5D7A">
          <w:rPr>
            <w:rStyle w:val="ab"/>
            <w:rFonts w:cs="Arial"/>
            <w:sz w:val="24"/>
            <w:szCs w:val="24"/>
          </w:rPr>
          <w:t>http://www.chess-master.net/articles/3.html</w:t>
        </w:r>
      </w:hyperlink>
      <w:r w:rsidRPr="008E5D7A">
        <w:rPr>
          <w:rFonts w:ascii="Times New Roman" w:hAnsi="Times New Roman" w:cs="Times New Roman"/>
          <w:sz w:val="24"/>
          <w:szCs w:val="24"/>
        </w:rPr>
        <w:t>;</w:t>
      </w:r>
    </w:p>
    <w:p w:rsidR="009A1370" w:rsidRPr="008E5D7A" w:rsidRDefault="009A1370" w:rsidP="003C704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8E5D7A">
        <w:rPr>
          <w:rFonts w:ascii="Times New Roman" w:hAnsi="Times New Roman" w:cs="Times New Roman"/>
          <w:bCs/>
          <w:sz w:val="24"/>
          <w:szCs w:val="24"/>
        </w:rPr>
        <w:t>Шахматы: [сайт]</w:t>
      </w:r>
      <w:r w:rsidRPr="008E5D7A">
        <w:rPr>
          <w:rFonts w:ascii="Times New Roman" w:hAnsi="Times New Roman" w:cs="Times New Roman"/>
          <w:sz w:val="24"/>
          <w:szCs w:val="24"/>
        </w:rPr>
        <w:t xml:space="preserve"> </w:t>
      </w:r>
      <w:r w:rsidRPr="008E5D7A">
        <w:rPr>
          <w:rFonts w:ascii="Times New Roman" w:hAnsi="Times New Roman" w:cs="Times New Roman"/>
          <w:sz w:val="24"/>
          <w:szCs w:val="24"/>
          <w:lang w:val="en-US"/>
        </w:rPr>
        <w:t>URL</w:t>
      </w:r>
      <w:r w:rsidRPr="008E5D7A">
        <w:rPr>
          <w:rFonts w:ascii="Times New Roman" w:hAnsi="Times New Roman" w:cs="Times New Roman"/>
          <w:sz w:val="24"/>
          <w:szCs w:val="24"/>
        </w:rPr>
        <w:t>:</w:t>
      </w:r>
      <w:r w:rsidRPr="008E5D7A">
        <w:rPr>
          <w:sz w:val="24"/>
          <w:szCs w:val="24"/>
        </w:rPr>
        <w:t xml:space="preserve"> </w:t>
      </w:r>
      <w:hyperlink r:id="rId11" w:history="1">
        <w:r w:rsidRPr="008E5D7A">
          <w:rPr>
            <w:rStyle w:val="ab"/>
            <w:rFonts w:cs="Arial"/>
            <w:sz w:val="24"/>
            <w:szCs w:val="24"/>
          </w:rPr>
          <w:t>http://www.shahmatik.ru/</w:t>
        </w:r>
      </w:hyperlink>
      <w:r w:rsidRPr="008E5D7A">
        <w:rPr>
          <w:rFonts w:ascii="Times New Roman" w:hAnsi="Times New Roman" w:cs="Times New Roman"/>
          <w:sz w:val="24"/>
          <w:szCs w:val="24"/>
        </w:rPr>
        <w:t>;</w:t>
      </w:r>
    </w:p>
    <w:p w:rsidR="009A1370" w:rsidRPr="008E5D7A" w:rsidRDefault="009A1370" w:rsidP="003C704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8E5D7A">
        <w:rPr>
          <w:rFonts w:ascii="Times New Roman" w:hAnsi="Times New Roman" w:cs="Times New Roman"/>
          <w:sz w:val="24"/>
          <w:szCs w:val="24"/>
        </w:rPr>
        <w:t>Шахматная библиотека</w:t>
      </w:r>
      <w:r w:rsidRPr="008E5D7A">
        <w:rPr>
          <w:rFonts w:ascii="Times New Roman" w:hAnsi="Times New Roman" w:cs="Times New Roman"/>
          <w:bCs/>
          <w:sz w:val="24"/>
          <w:szCs w:val="24"/>
        </w:rPr>
        <w:t>: [сайт]</w:t>
      </w:r>
      <w:r w:rsidRPr="008E5D7A">
        <w:rPr>
          <w:rFonts w:ascii="Times New Roman" w:hAnsi="Times New Roman" w:cs="Times New Roman"/>
          <w:sz w:val="24"/>
          <w:szCs w:val="24"/>
        </w:rPr>
        <w:t xml:space="preserve"> </w:t>
      </w:r>
      <w:r w:rsidRPr="008E5D7A">
        <w:rPr>
          <w:rFonts w:ascii="Times New Roman" w:hAnsi="Times New Roman" w:cs="Times New Roman"/>
          <w:sz w:val="24"/>
          <w:szCs w:val="24"/>
          <w:lang w:val="en-US"/>
        </w:rPr>
        <w:t>URL</w:t>
      </w:r>
      <w:r w:rsidRPr="008E5D7A">
        <w:rPr>
          <w:rFonts w:ascii="Times New Roman" w:hAnsi="Times New Roman" w:cs="Times New Roman"/>
          <w:sz w:val="24"/>
          <w:szCs w:val="24"/>
        </w:rPr>
        <w:t>:</w:t>
      </w:r>
      <w:r w:rsidRPr="008E5D7A">
        <w:rPr>
          <w:sz w:val="24"/>
          <w:szCs w:val="24"/>
        </w:rPr>
        <w:t xml:space="preserve"> </w:t>
      </w:r>
      <w:hyperlink r:id="rId12" w:history="1">
        <w:r w:rsidRPr="008E5D7A">
          <w:rPr>
            <w:rStyle w:val="ab"/>
            <w:rFonts w:cs="Arial"/>
            <w:sz w:val="24"/>
            <w:szCs w:val="24"/>
          </w:rPr>
          <w:t>http://webchess.ru/ebook/</w:t>
        </w:r>
      </w:hyperlink>
      <w:r w:rsidRPr="008E5D7A">
        <w:rPr>
          <w:rFonts w:ascii="Times New Roman" w:hAnsi="Times New Roman" w:cs="Times New Roman"/>
          <w:sz w:val="24"/>
          <w:szCs w:val="24"/>
        </w:rPr>
        <w:t>.</w:t>
      </w:r>
    </w:p>
    <w:p w:rsidR="009A1370" w:rsidRPr="001E1CAA" w:rsidRDefault="009A1370" w:rsidP="00AD0C8E">
      <w:pPr>
        <w:rPr>
          <w:rFonts w:ascii="Times New Roman" w:hAnsi="Times New Roman" w:cs="Times New Roman"/>
          <w:sz w:val="24"/>
          <w:szCs w:val="24"/>
        </w:rPr>
      </w:pPr>
    </w:p>
    <w:sectPr w:rsidR="009A1370" w:rsidRPr="001E1CAA" w:rsidSect="002008FF">
      <w:pgSz w:w="11900" w:h="16838"/>
      <w:pgMar w:top="567" w:right="567" w:bottom="567" w:left="1134" w:header="0" w:footer="0" w:gutter="0"/>
      <w:cols w:space="0" w:equalWidth="0">
        <w:col w:w="1005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01" w:rsidRDefault="00180F01" w:rsidP="00E87A4F">
      <w:r>
        <w:separator/>
      </w:r>
    </w:p>
  </w:endnote>
  <w:endnote w:type="continuationSeparator" w:id="1">
    <w:p w:rsidR="00180F01" w:rsidRDefault="00180F01" w:rsidP="00E87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FB" w:rsidRDefault="00914DFB">
    <w:pPr>
      <w:pStyle w:val="a7"/>
      <w:jc w:val="center"/>
    </w:pPr>
    <w:fldSimple w:instr="PAGE   \* MERGEFORMAT">
      <w:r>
        <w:rPr>
          <w:noProof/>
        </w:rPr>
        <w:t>28</w:t>
      </w:r>
    </w:fldSimple>
  </w:p>
  <w:p w:rsidR="00914DFB" w:rsidRDefault="00914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01" w:rsidRDefault="00180F01" w:rsidP="00E87A4F">
      <w:r>
        <w:separator/>
      </w:r>
    </w:p>
  </w:footnote>
  <w:footnote w:type="continuationSeparator" w:id="1">
    <w:p w:rsidR="00180F01" w:rsidRDefault="00180F01" w:rsidP="00E87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hybridMultilevel"/>
    <w:tmpl w:val="4B588F54"/>
    <w:lvl w:ilvl="0" w:tplc="FFFFFFFF">
      <w:start w:val="1"/>
      <w:numFmt w:val="bullet"/>
      <w:lvlText w:val="•"/>
      <w:lvlJc w:val="left"/>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2491DC1"/>
    <w:multiLevelType w:val="multilevel"/>
    <w:tmpl w:val="040214F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66A78A3"/>
    <w:multiLevelType w:val="hybridMultilevel"/>
    <w:tmpl w:val="B7244DA0"/>
    <w:lvl w:ilvl="0" w:tplc="5BA4FBB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A87D13"/>
    <w:multiLevelType w:val="multilevel"/>
    <w:tmpl w:val="059A1F6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2934E5"/>
    <w:multiLevelType w:val="hybridMultilevel"/>
    <w:tmpl w:val="DE02A420"/>
    <w:lvl w:ilvl="0" w:tplc="1278F714">
      <w:start w:val="1"/>
      <w:numFmt w:val="bullet"/>
      <w:lvlText w:val="•"/>
      <w:lvlJc w:val="left"/>
      <w:pPr>
        <w:tabs>
          <w:tab w:val="num" w:pos="720"/>
        </w:tabs>
        <w:ind w:left="720" w:hanging="360"/>
      </w:pPr>
      <w:rPr>
        <w:rFonts w:ascii="Arial" w:hAnsi="Arial" w:hint="default"/>
      </w:rPr>
    </w:lvl>
    <w:lvl w:ilvl="1" w:tplc="7B32C8DC" w:tentative="1">
      <w:start w:val="1"/>
      <w:numFmt w:val="bullet"/>
      <w:lvlText w:val="•"/>
      <w:lvlJc w:val="left"/>
      <w:pPr>
        <w:tabs>
          <w:tab w:val="num" w:pos="1440"/>
        </w:tabs>
        <w:ind w:left="1440" w:hanging="360"/>
      </w:pPr>
      <w:rPr>
        <w:rFonts w:ascii="Arial" w:hAnsi="Arial" w:hint="default"/>
      </w:rPr>
    </w:lvl>
    <w:lvl w:ilvl="2" w:tplc="53E85628" w:tentative="1">
      <w:start w:val="1"/>
      <w:numFmt w:val="bullet"/>
      <w:lvlText w:val="•"/>
      <w:lvlJc w:val="left"/>
      <w:pPr>
        <w:tabs>
          <w:tab w:val="num" w:pos="2160"/>
        </w:tabs>
        <w:ind w:left="2160" w:hanging="360"/>
      </w:pPr>
      <w:rPr>
        <w:rFonts w:ascii="Arial" w:hAnsi="Arial" w:hint="default"/>
      </w:rPr>
    </w:lvl>
    <w:lvl w:ilvl="3" w:tplc="B2ECB624" w:tentative="1">
      <w:start w:val="1"/>
      <w:numFmt w:val="bullet"/>
      <w:lvlText w:val="•"/>
      <w:lvlJc w:val="left"/>
      <w:pPr>
        <w:tabs>
          <w:tab w:val="num" w:pos="2880"/>
        </w:tabs>
        <w:ind w:left="2880" w:hanging="360"/>
      </w:pPr>
      <w:rPr>
        <w:rFonts w:ascii="Arial" w:hAnsi="Arial" w:hint="default"/>
      </w:rPr>
    </w:lvl>
    <w:lvl w:ilvl="4" w:tplc="F7C62B2C" w:tentative="1">
      <w:start w:val="1"/>
      <w:numFmt w:val="bullet"/>
      <w:lvlText w:val="•"/>
      <w:lvlJc w:val="left"/>
      <w:pPr>
        <w:tabs>
          <w:tab w:val="num" w:pos="3600"/>
        </w:tabs>
        <w:ind w:left="3600" w:hanging="360"/>
      </w:pPr>
      <w:rPr>
        <w:rFonts w:ascii="Arial" w:hAnsi="Arial" w:hint="default"/>
      </w:rPr>
    </w:lvl>
    <w:lvl w:ilvl="5" w:tplc="9C54B556" w:tentative="1">
      <w:start w:val="1"/>
      <w:numFmt w:val="bullet"/>
      <w:lvlText w:val="•"/>
      <w:lvlJc w:val="left"/>
      <w:pPr>
        <w:tabs>
          <w:tab w:val="num" w:pos="4320"/>
        </w:tabs>
        <w:ind w:left="4320" w:hanging="360"/>
      </w:pPr>
      <w:rPr>
        <w:rFonts w:ascii="Arial" w:hAnsi="Arial" w:hint="default"/>
      </w:rPr>
    </w:lvl>
    <w:lvl w:ilvl="6" w:tplc="592C458C" w:tentative="1">
      <w:start w:val="1"/>
      <w:numFmt w:val="bullet"/>
      <w:lvlText w:val="•"/>
      <w:lvlJc w:val="left"/>
      <w:pPr>
        <w:tabs>
          <w:tab w:val="num" w:pos="5040"/>
        </w:tabs>
        <w:ind w:left="5040" w:hanging="360"/>
      </w:pPr>
      <w:rPr>
        <w:rFonts w:ascii="Arial" w:hAnsi="Arial" w:hint="default"/>
      </w:rPr>
    </w:lvl>
    <w:lvl w:ilvl="7" w:tplc="576AE4B2" w:tentative="1">
      <w:start w:val="1"/>
      <w:numFmt w:val="bullet"/>
      <w:lvlText w:val="•"/>
      <w:lvlJc w:val="left"/>
      <w:pPr>
        <w:tabs>
          <w:tab w:val="num" w:pos="5760"/>
        </w:tabs>
        <w:ind w:left="5760" w:hanging="360"/>
      </w:pPr>
      <w:rPr>
        <w:rFonts w:ascii="Arial" w:hAnsi="Arial" w:hint="default"/>
      </w:rPr>
    </w:lvl>
    <w:lvl w:ilvl="8" w:tplc="FDC28E92" w:tentative="1">
      <w:start w:val="1"/>
      <w:numFmt w:val="bullet"/>
      <w:lvlText w:val="•"/>
      <w:lvlJc w:val="left"/>
      <w:pPr>
        <w:tabs>
          <w:tab w:val="num" w:pos="6480"/>
        </w:tabs>
        <w:ind w:left="6480" w:hanging="360"/>
      </w:pPr>
      <w:rPr>
        <w:rFonts w:ascii="Arial" w:hAnsi="Arial" w:hint="default"/>
      </w:rPr>
    </w:lvl>
  </w:abstractNum>
  <w:abstractNum w:abstractNumId="5">
    <w:nsid w:val="3B0565C9"/>
    <w:multiLevelType w:val="hybridMultilevel"/>
    <w:tmpl w:val="3BB6F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C31417"/>
    <w:multiLevelType w:val="multilevel"/>
    <w:tmpl w:val="DC6E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10EE0"/>
    <w:multiLevelType w:val="hybridMultilevel"/>
    <w:tmpl w:val="C5166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2E6E68"/>
    <w:multiLevelType w:val="multilevel"/>
    <w:tmpl w:val="A11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51556"/>
    <w:multiLevelType w:val="hybridMultilevel"/>
    <w:tmpl w:val="5DB0B028"/>
    <w:lvl w:ilvl="0" w:tplc="9F6C98D0">
      <w:start w:val="1"/>
      <w:numFmt w:val="bullet"/>
      <w:lvlText w:val="•"/>
      <w:lvlJc w:val="left"/>
      <w:pPr>
        <w:tabs>
          <w:tab w:val="num" w:pos="720"/>
        </w:tabs>
        <w:ind w:left="720" w:hanging="360"/>
      </w:pPr>
      <w:rPr>
        <w:rFonts w:ascii="Arial" w:hAnsi="Arial" w:hint="default"/>
      </w:rPr>
    </w:lvl>
    <w:lvl w:ilvl="1" w:tplc="02525EA2" w:tentative="1">
      <w:start w:val="1"/>
      <w:numFmt w:val="bullet"/>
      <w:lvlText w:val="•"/>
      <w:lvlJc w:val="left"/>
      <w:pPr>
        <w:tabs>
          <w:tab w:val="num" w:pos="1440"/>
        </w:tabs>
        <w:ind w:left="1440" w:hanging="360"/>
      </w:pPr>
      <w:rPr>
        <w:rFonts w:ascii="Arial" w:hAnsi="Arial" w:hint="default"/>
      </w:rPr>
    </w:lvl>
    <w:lvl w:ilvl="2" w:tplc="E4644C3A" w:tentative="1">
      <w:start w:val="1"/>
      <w:numFmt w:val="bullet"/>
      <w:lvlText w:val="•"/>
      <w:lvlJc w:val="left"/>
      <w:pPr>
        <w:tabs>
          <w:tab w:val="num" w:pos="2160"/>
        </w:tabs>
        <w:ind w:left="2160" w:hanging="360"/>
      </w:pPr>
      <w:rPr>
        <w:rFonts w:ascii="Arial" w:hAnsi="Arial" w:hint="default"/>
      </w:rPr>
    </w:lvl>
    <w:lvl w:ilvl="3" w:tplc="A1EC62A8" w:tentative="1">
      <w:start w:val="1"/>
      <w:numFmt w:val="bullet"/>
      <w:lvlText w:val="•"/>
      <w:lvlJc w:val="left"/>
      <w:pPr>
        <w:tabs>
          <w:tab w:val="num" w:pos="2880"/>
        </w:tabs>
        <w:ind w:left="2880" w:hanging="360"/>
      </w:pPr>
      <w:rPr>
        <w:rFonts w:ascii="Arial" w:hAnsi="Arial" w:hint="default"/>
      </w:rPr>
    </w:lvl>
    <w:lvl w:ilvl="4" w:tplc="37066AA2" w:tentative="1">
      <w:start w:val="1"/>
      <w:numFmt w:val="bullet"/>
      <w:lvlText w:val="•"/>
      <w:lvlJc w:val="left"/>
      <w:pPr>
        <w:tabs>
          <w:tab w:val="num" w:pos="3600"/>
        </w:tabs>
        <w:ind w:left="3600" w:hanging="360"/>
      </w:pPr>
      <w:rPr>
        <w:rFonts w:ascii="Arial" w:hAnsi="Arial" w:hint="default"/>
      </w:rPr>
    </w:lvl>
    <w:lvl w:ilvl="5" w:tplc="677A0F34" w:tentative="1">
      <w:start w:val="1"/>
      <w:numFmt w:val="bullet"/>
      <w:lvlText w:val="•"/>
      <w:lvlJc w:val="left"/>
      <w:pPr>
        <w:tabs>
          <w:tab w:val="num" w:pos="4320"/>
        </w:tabs>
        <w:ind w:left="4320" w:hanging="360"/>
      </w:pPr>
      <w:rPr>
        <w:rFonts w:ascii="Arial" w:hAnsi="Arial" w:hint="default"/>
      </w:rPr>
    </w:lvl>
    <w:lvl w:ilvl="6" w:tplc="A782B5BE" w:tentative="1">
      <w:start w:val="1"/>
      <w:numFmt w:val="bullet"/>
      <w:lvlText w:val="•"/>
      <w:lvlJc w:val="left"/>
      <w:pPr>
        <w:tabs>
          <w:tab w:val="num" w:pos="5040"/>
        </w:tabs>
        <w:ind w:left="5040" w:hanging="360"/>
      </w:pPr>
      <w:rPr>
        <w:rFonts w:ascii="Arial" w:hAnsi="Arial" w:hint="default"/>
      </w:rPr>
    </w:lvl>
    <w:lvl w:ilvl="7" w:tplc="C772E3C6" w:tentative="1">
      <w:start w:val="1"/>
      <w:numFmt w:val="bullet"/>
      <w:lvlText w:val="•"/>
      <w:lvlJc w:val="left"/>
      <w:pPr>
        <w:tabs>
          <w:tab w:val="num" w:pos="5760"/>
        </w:tabs>
        <w:ind w:left="5760" w:hanging="360"/>
      </w:pPr>
      <w:rPr>
        <w:rFonts w:ascii="Arial" w:hAnsi="Arial" w:hint="default"/>
      </w:rPr>
    </w:lvl>
    <w:lvl w:ilvl="8" w:tplc="A002DE28" w:tentative="1">
      <w:start w:val="1"/>
      <w:numFmt w:val="bullet"/>
      <w:lvlText w:val="•"/>
      <w:lvlJc w:val="left"/>
      <w:pPr>
        <w:tabs>
          <w:tab w:val="num" w:pos="6480"/>
        </w:tabs>
        <w:ind w:left="6480" w:hanging="360"/>
      </w:pPr>
      <w:rPr>
        <w:rFonts w:ascii="Arial" w:hAnsi="Arial" w:hint="default"/>
      </w:rPr>
    </w:lvl>
  </w:abstractNum>
  <w:abstractNum w:abstractNumId="10">
    <w:nsid w:val="67BA105C"/>
    <w:multiLevelType w:val="hybridMultilevel"/>
    <w:tmpl w:val="7534DFC2"/>
    <w:lvl w:ilvl="0" w:tplc="9B800D4A">
      <w:start w:val="1"/>
      <w:numFmt w:val="bullet"/>
      <w:lvlText w:val="•"/>
      <w:lvlJc w:val="left"/>
      <w:pPr>
        <w:tabs>
          <w:tab w:val="num" w:pos="720"/>
        </w:tabs>
        <w:ind w:left="720" w:hanging="360"/>
      </w:pPr>
      <w:rPr>
        <w:rFonts w:ascii="Arial" w:hAnsi="Arial" w:hint="default"/>
      </w:rPr>
    </w:lvl>
    <w:lvl w:ilvl="1" w:tplc="55A055E4" w:tentative="1">
      <w:start w:val="1"/>
      <w:numFmt w:val="bullet"/>
      <w:lvlText w:val="•"/>
      <w:lvlJc w:val="left"/>
      <w:pPr>
        <w:tabs>
          <w:tab w:val="num" w:pos="1440"/>
        </w:tabs>
        <w:ind w:left="1440" w:hanging="360"/>
      </w:pPr>
      <w:rPr>
        <w:rFonts w:ascii="Arial" w:hAnsi="Arial" w:hint="default"/>
      </w:rPr>
    </w:lvl>
    <w:lvl w:ilvl="2" w:tplc="6062E4C2" w:tentative="1">
      <w:start w:val="1"/>
      <w:numFmt w:val="bullet"/>
      <w:lvlText w:val="•"/>
      <w:lvlJc w:val="left"/>
      <w:pPr>
        <w:tabs>
          <w:tab w:val="num" w:pos="2160"/>
        </w:tabs>
        <w:ind w:left="2160" w:hanging="360"/>
      </w:pPr>
      <w:rPr>
        <w:rFonts w:ascii="Arial" w:hAnsi="Arial" w:hint="default"/>
      </w:rPr>
    </w:lvl>
    <w:lvl w:ilvl="3" w:tplc="AB383218" w:tentative="1">
      <w:start w:val="1"/>
      <w:numFmt w:val="bullet"/>
      <w:lvlText w:val="•"/>
      <w:lvlJc w:val="left"/>
      <w:pPr>
        <w:tabs>
          <w:tab w:val="num" w:pos="2880"/>
        </w:tabs>
        <w:ind w:left="2880" w:hanging="360"/>
      </w:pPr>
      <w:rPr>
        <w:rFonts w:ascii="Arial" w:hAnsi="Arial" w:hint="default"/>
      </w:rPr>
    </w:lvl>
    <w:lvl w:ilvl="4" w:tplc="0FFA702E" w:tentative="1">
      <w:start w:val="1"/>
      <w:numFmt w:val="bullet"/>
      <w:lvlText w:val="•"/>
      <w:lvlJc w:val="left"/>
      <w:pPr>
        <w:tabs>
          <w:tab w:val="num" w:pos="3600"/>
        </w:tabs>
        <w:ind w:left="3600" w:hanging="360"/>
      </w:pPr>
      <w:rPr>
        <w:rFonts w:ascii="Arial" w:hAnsi="Arial" w:hint="default"/>
      </w:rPr>
    </w:lvl>
    <w:lvl w:ilvl="5" w:tplc="1DD611B0" w:tentative="1">
      <w:start w:val="1"/>
      <w:numFmt w:val="bullet"/>
      <w:lvlText w:val="•"/>
      <w:lvlJc w:val="left"/>
      <w:pPr>
        <w:tabs>
          <w:tab w:val="num" w:pos="4320"/>
        </w:tabs>
        <w:ind w:left="4320" w:hanging="360"/>
      </w:pPr>
      <w:rPr>
        <w:rFonts w:ascii="Arial" w:hAnsi="Arial" w:hint="default"/>
      </w:rPr>
    </w:lvl>
    <w:lvl w:ilvl="6" w:tplc="06507B1E" w:tentative="1">
      <w:start w:val="1"/>
      <w:numFmt w:val="bullet"/>
      <w:lvlText w:val="•"/>
      <w:lvlJc w:val="left"/>
      <w:pPr>
        <w:tabs>
          <w:tab w:val="num" w:pos="5040"/>
        </w:tabs>
        <w:ind w:left="5040" w:hanging="360"/>
      </w:pPr>
      <w:rPr>
        <w:rFonts w:ascii="Arial" w:hAnsi="Arial" w:hint="default"/>
      </w:rPr>
    </w:lvl>
    <w:lvl w:ilvl="7" w:tplc="B9048680" w:tentative="1">
      <w:start w:val="1"/>
      <w:numFmt w:val="bullet"/>
      <w:lvlText w:val="•"/>
      <w:lvlJc w:val="left"/>
      <w:pPr>
        <w:tabs>
          <w:tab w:val="num" w:pos="5760"/>
        </w:tabs>
        <w:ind w:left="5760" w:hanging="360"/>
      </w:pPr>
      <w:rPr>
        <w:rFonts w:ascii="Arial" w:hAnsi="Arial" w:hint="default"/>
      </w:rPr>
    </w:lvl>
    <w:lvl w:ilvl="8" w:tplc="559CB156" w:tentative="1">
      <w:start w:val="1"/>
      <w:numFmt w:val="bullet"/>
      <w:lvlText w:val="•"/>
      <w:lvlJc w:val="left"/>
      <w:pPr>
        <w:tabs>
          <w:tab w:val="num" w:pos="6480"/>
        </w:tabs>
        <w:ind w:left="6480" w:hanging="360"/>
      </w:pPr>
      <w:rPr>
        <w:rFonts w:ascii="Arial" w:hAnsi="Arial" w:hint="default"/>
      </w:rPr>
    </w:lvl>
  </w:abstractNum>
  <w:abstractNum w:abstractNumId="11">
    <w:nsid w:val="69470589"/>
    <w:multiLevelType w:val="multilevel"/>
    <w:tmpl w:val="0B1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42AA9"/>
    <w:multiLevelType w:val="multilevel"/>
    <w:tmpl w:val="BA8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7096A"/>
    <w:multiLevelType w:val="hybridMultilevel"/>
    <w:tmpl w:val="8F449A44"/>
    <w:lvl w:ilvl="0" w:tplc="ACCA5090">
      <w:start w:val="1"/>
      <w:numFmt w:val="bullet"/>
      <w:lvlText w:val="•"/>
      <w:lvlJc w:val="left"/>
      <w:pPr>
        <w:tabs>
          <w:tab w:val="num" w:pos="720"/>
        </w:tabs>
        <w:ind w:left="720" w:hanging="360"/>
      </w:pPr>
      <w:rPr>
        <w:rFonts w:ascii="Arial" w:hAnsi="Arial" w:hint="default"/>
      </w:rPr>
    </w:lvl>
    <w:lvl w:ilvl="1" w:tplc="202C9DA6" w:tentative="1">
      <w:start w:val="1"/>
      <w:numFmt w:val="bullet"/>
      <w:lvlText w:val="•"/>
      <w:lvlJc w:val="left"/>
      <w:pPr>
        <w:tabs>
          <w:tab w:val="num" w:pos="1440"/>
        </w:tabs>
        <w:ind w:left="1440" w:hanging="360"/>
      </w:pPr>
      <w:rPr>
        <w:rFonts w:ascii="Arial" w:hAnsi="Arial" w:hint="default"/>
      </w:rPr>
    </w:lvl>
    <w:lvl w:ilvl="2" w:tplc="4FCA6B14" w:tentative="1">
      <w:start w:val="1"/>
      <w:numFmt w:val="bullet"/>
      <w:lvlText w:val="•"/>
      <w:lvlJc w:val="left"/>
      <w:pPr>
        <w:tabs>
          <w:tab w:val="num" w:pos="2160"/>
        </w:tabs>
        <w:ind w:left="2160" w:hanging="360"/>
      </w:pPr>
      <w:rPr>
        <w:rFonts w:ascii="Arial" w:hAnsi="Arial" w:hint="default"/>
      </w:rPr>
    </w:lvl>
    <w:lvl w:ilvl="3" w:tplc="80968F3C" w:tentative="1">
      <w:start w:val="1"/>
      <w:numFmt w:val="bullet"/>
      <w:lvlText w:val="•"/>
      <w:lvlJc w:val="left"/>
      <w:pPr>
        <w:tabs>
          <w:tab w:val="num" w:pos="2880"/>
        </w:tabs>
        <w:ind w:left="2880" w:hanging="360"/>
      </w:pPr>
      <w:rPr>
        <w:rFonts w:ascii="Arial" w:hAnsi="Arial" w:hint="default"/>
      </w:rPr>
    </w:lvl>
    <w:lvl w:ilvl="4" w:tplc="735C04B4" w:tentative="1">
      <w:start w:val="1"/>
      <w:numFmt w:val="bullet"/>
      <w:lvlText w:val="•"/>
      <w:lvlJc w:val="left"/>
      <w:pPr>
        <w:tabs>
          <w:tab w:val="num" w:pos="3600"/>
        </w:tabs>
        <w:ind w:left="3600" w:hanging="360"/>
      </w:pPr>
      <w:rPr>
        <w:rFonts w:ascii="Arial" w:hAnsi="Arial" w:hint="default"/>
      </w:rPr>
    </w:lvl>
    <w:lvl w:ilvl="5" w:tplc="D53048E4" w:tentative="1">
      <w:start w:val="1"/>
      <w:numFmt w:val="bullet"/>
      <w:lvlText w:val="•"/>
      <w:lvlJc w:val="left"/>
      <w:pPr>
        <w:tabs>
          <w:tab w:val="num" w:pos="4320"/>
        </w:tabs>
        <w:ind w:left="4320" w:hanging="360"/>
      </w:pPr>
      <w:rPr>
        <w:rFonts w:ascii="Arial" w:hAnsi="Arial" w:hint="default"/>
      </w:rPr>
    </w:lvl>
    <w:lvl w:ilvl="6" w:tplc="E2A0B826" w:tentative="1">
      <w:start w:val="1"/>
      <w:numFmt w:val="bullet"/>
      <w:lvlText w:val="•"/>
      <w:lvlJc w:val="left"/>
      <w:pPr>
        <w:tabs>
          <w:tab w:val="num" w:pos="5040"/>
        </w:tabs>
        <w:ind w:left="5040" w:hanging="360"/>
      </w:pPr>
      <w:rPr>
        <w:rFonts w:ascii="Arial" w:hAnsi="Arial" w:hint="default"/>
      </w:rPr>
    </w:lvl>
    <w:lvl w:ilvl="7" w:tplc="021AF1EC" w:tentative="1">
      <w:start w:val="1"/>
      <w:numFmt w:val="bullet"/>
      <w:lvlText w:val="•"/>
      <w:lvlJc w:val="left"/>
      <w:pPr>
        <w:tabs>
          <w:tab w:val="num" w:pos="5760"/>
        </w:tabs>
        <w:ind w:left="5760" w:hanging="360"/>
      </w:pPr>
      <w:rPr>
        <w:rFonts w:ascii="Arial" w:hAnsi="Arial" w:hint="default"/>
      </w:rPr>
    </w:lvl>
    <w:lvl w:ilvl="8" w:tplc="76760F6E" w:tentative="1">
      <w:start w:val="1"/>
      <w:numFmt w:val="bullet"/>
      <w:lvlText w:val="•"/>
      <w:lvlJc w:val="left"/>
      <w:pPr>
        <w:tabs>
          <w:tab w:val="num" w:pos="6480"/>
        </w:tabs>
        <w:ind w:left="6480" w:hanging="360"/>
      </w:pPr>
      <w:rPr>
        <w:rFonts w:ascii="Arial" w:hAnsi="Arial" w:hint="default"/>
      </w:rPr>
    </w:lvl>
  </w:abstractNum>
  <w:abstractNum w:abstractNumId="14">
    <w:nsid w:val="7FDD1742"/>
    <w:multiLevelType w:val="multilevel"/>
    <w:tmpl w:val="DAAC8B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4"/>
  </w:num>
  <w:num w:numId="3">
    <w:abstractNumId w:val="0"/>
  </w:num>
  <w:num w:numId="4">
    <w:abstractNumId w:val="8"/>
  </w:num>
  <w:num w:numId="5">
    <w:abstractNumId w:val="9"/>
  </w:num>
  <w:num w:numId="6">
    <w:abstractNumId w:val="10"/>
  </w:num>
  <w:num w:numId="7">
    <w:abstractNumId w:val="4"/>
  </w:num>
  <w:num w:numId="8">
    <w:abstractNumId w:val="13"/>
  </w:num>
  <w:num w:numId="9">
    <w:abstractNumId w:val="2"/>
  </w:num>
  <w:num w:numId="10">
    <w:abstractNumId w:val="3"/>
  </w:num>
  <w:num w:numId="11">
    <w:abstractNumId w:val="7"/>
  </w:num>
  <w:num w:numId="12">
    <w:abstractNumId w:val="5"/>
  </w:num>
  <w:num w:numId="13">
    <w:abstractNumId w:val="12"/>
  </w:num>
  <w:num w:numId="14">
    <w:abstractNumId w:val="6"/>
  </w:num>
  <w:num w:numId="1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1AB"/>
    <w:rsid w:val="00027666"/>
    <w:rsid w:val="000372BD"/>
    <w:rsid w:val="000376ED"/>
    <w:rsid w:val="0007480C"/>
    <w:rsid w:val="000771DC"/>
    <w:rsid w:val="00080080"/>
    <w:rsid w:val="00090042"/>
    <w:rsid w:val="00096F5D"/>
    <w:rsid w:val="000A5A7E"/>
    <w:rsid w:val="000A7A8F"/>
    <w:rsid w:val="000B4E90"/>
    <w:rsid w:val="000B6FE0"/>
    <w:rsid w:val="000C1708"/>
    <w:rsid w:val="000C2574"/>
    <w:rsid w:val="000C59B3"/>
    <w:rsid w:val="000E1AEE"/>
    <w:rsid w:val="00111E88"/>
    <w:rsid w:val="00114DDE"/>
    <w:rsid w:val="00150774"/>
    <w:rsid w:val="00165F13"/>
    <w:rsid w:val="001674AE"/>
    <w:rsid w:val="00180F01"/>
    <w:rsid w:val="0018146C"/>
    <w:rsid w:val="00187B30"/>
    <w:rsid w:val="001B3785"/>
    <w:rsid w:val="001D59CB"/>
    <w:rsid w:val="001E1CAA"/>
    <w:rsid w:val="001E366A"/>
    <w:rsid w:val="001F1C2B"/>
    <w:rsid w:val="002008FF"/>
    <w:rsid w:val="0020173D"/>
    <w:rsid w:val="00203DFC"/>
    <w:rsid w:val="00236413"/>
    <w:rsid w:val="00243285"/>
    <w:rsid w:val="002454D5"/>
    <w:rsid w:val="002758C3"/>
    <w:rsid w:val="00286846"/>
    <w:rsid w:val="002C7991"/>
    <w:rsid w:val="002D67B1"/>
    <w:rsid w:val="002E6CE2"/>
    <w:rsid w:val="002F0B76"/>
    <w:rsid w:val="002F3051"/>
    <w:rsid w:val="00311A4C"/>
    <w:rsid w:val="00342348"/>
    <w:rsid w:val="00386B9C"/>
    <w:rsid w:val="003A302D"/>
    <w:rsid w:val="003A3560"/>
    <w:rsid w:val="003A3A0A"/>
    <w:rsid w:val="003B053E"/>
    <w:rsid w:val="003B0F2B"/>
    <w:rsid w:val="003B36D3"/>
    <w:rsid w:val="003C1E31"/>
    <w:rsid w:val="003C6FBE"/>
    <w:rsid w:val="003C7047"/>
    <w:rsid w:val="003D1214"/>
    <w:rsid w:val="003D62DF"/>
    <w:rsid w:val="003E3079"/>
    <w:rsid w:val="003F183A"/>
    <w:rsid w:val="00401131"/>
    <w:rsid w:val="004013FA"/>
    <w:rsid w:val="00401593"/>
    <w:rsid w:val="0044046A"/>
    <w:rsid w:val="00456BE5"/>
    <w:rsid w:val="00457436"/>
    <w:rsid w:val="00494604"/>
    <w:rsid w:val="004A6C02"/>
    <w:rsid w:val="004A7BB5"/>
    <w:rsid w:val="004B280D"/>
    <w:rsid w:val="004E7DD2"/>
    <w:rsid w:val="004F1124"/>
    <w:rsid w:val="004F4ADA"/>
    <w:rsid w:val="0050539D"/>
    <w:rsid w:val="00515DD5"/>
    <w:rsid w:val="005365BC"/>
    <w:rsid w:val="00550A7C"/>
    <w:rsid w:val="00566667"/>
    <w:rsid w:val="00566F69"/>
    <w:rsid w:val="00575C9E"/>
    <w:rsid w:val="00583E63"/>
    <w:rsid w:val="00595E5B"/>
    <w:rsid w:val="00596037"/>
    <w:rsid w:val="0059722C"/>
    <w:rsid w:val="005D2042"/>
    <w:rsid w:val="005F52FF"/>
    <w:rsid w:val="00607566"/>
    <w:rsid w:val="00610B74"/>
    <w:rsid w:val="006317D8"/>
    <w:rsid w:val="006319AC"/>
    <w:rsid w:val="0063755C"/>
    <w:rsid w:val="00662705"/>
    <w:rsid w:val="00665003"/>
    <w:rsid w:val="006728B0"/>
    <w:rsid w:val="00684D26"/>
    <w:rsid w:val="00685D5D"/>
    <w:rsid w:val="006A0D5E"/>
    <w:rsid w:val="006A7F40"/>
    <w:rsid w:val="006C4207"/>
    <w:rsid w:val="006C5B3E"/>
    <w:rsid w:val="006D50F0"/>
    <w:rsid w:val="006D5AFC"/>
    <w:rsid w:val="006E2839"/>
    <w:rsid w:val="006E5B13"/>
    <w:rsid w:val="006E6511"/>
    <w:rsid w:val="006F680A"/>
    <w:rsid w:val="00726D27"/>
    <w:rsid w:val="00733AC7"/>
    <w:rsid w:val="007350CE"/>
    <w:rsid w:val="007451DF"/>
    <w:rsid w:val="007614AC"/>
    <w:rsid w:val="00765372"/>
    <w:rsid w:val="007661A1"/>
    <w:rsid w:val="00777D20"/>
    <w:rsid w:val="007915EE"/>
    <w:rsid w:val="00793776"/>
    <w:rsid w:val="007B4111"/>
    <w:rsid w:val="007C4384"/>
    <w:rsid w:val="007E2905"/>
    <w:rsid w:val="007F100E"/>
    <w:rsid w:val="007F1905"/>
    <w:rsid w:val="007F383C"/>
    <w:rsid w:val="007F72B3"/>
    <w:rsid w:val="008068DD"/>
    <w:rsid w:val="008134E0"/>
    <w:rsid w:val="00821184"/>
    <w:rsid w:val="00853B7B"/>
    <w:rsid w:val="008578A7"/>
    <w:rsid w:val="008656EB"/>
    <w:rsid w:val="00871646"/>
    <w:rsid w:val="00875A5A"/>
    <w:rsid w:val="00897C75"/>
    <w:rsid w:val="008A4129"/>
    <w:rsid w:val="008D198F"/>
    <w:rsid w:val="008E0D05"/>
    <w:rsid w:val="008E5D7A"/>
    <w:rsid w:val="008E7FBD"/>
    <w:rsid w:val="00914DFB"/>
    <w:rsid w:val="009170DC"/>
    <w:rsid w:val="00921B2A"/>
    <w:rsid w:val="00942318"/>
    <w:rsid w:val="009433FD"/>
    <w:rsid w:val="00952BB7"/>
    <w:rsid w:val="00980691"/>
    <w:rsid w:val="00985274"/>
    <w:rsid w:val="00992A69"/>
    <w:rsid w:val="009A1370"/>
    <w:rsid w:val="009B0210"/>
    <w:rsid w:val="009B0493"/>
    <w:rsid w:val="009D757B"/>
    <w:rsid w:val="00A338D7"/>
    <w:rsid w:val="00A42980"/>
    <w:rsid w:val="00A51678"/>
    <w:rsid w:val="00A65782"/>
    <w:rsid w:val="00A72F85"/>
    <w:rsid w:val="00A746AA"/>
    <w:rsid w:val="00AA1CF8"/>
    <w:rsid w:val="00AB09F3"/>
    <w:rsid w:val="00AD0C8E"/>
    <w:rsid w:val="00AD5529"/>
    <w:rsid w:val="00AE12C0"/>
    <w:rsid w:val="00AE7097"/>
    <w:rsid w:val="00AF2B49"/>
    <w:rsid w:val="00AF468E"/>
    <w:rsid w:val="00B1504E"/>
    <w:rsid w:val="00B227BA"/>
    <w:rsid w:val="00B33FAD"/>
    <w:rsid w:val="00B347DB"/>
    <w:rsid w:val="00B560B4"/>
    <w:rsid w:val="00B65E54"/>
    <w:rsid w:val="00B67B9B"/>
    <w:rsid w:val="00B71225"/>
    <w:rsid w:val="00B76EE3"/>
    <w:rsid w:val="00B80230"/>
    <w:rsid w:val="00B81026"/>
    <w:rsid w:val="00B8214D"/>
    <w:rsid w:val="00B94523"/>
    <w:rsid w:val="00BA5816"/>
    <w:rsid w:val="00BB54A8"/>
    <w:rsid w:val="00BF1B47"/>
    <w:rsid w:val="00BF1BBE"/>
    <w:rsid w:val="00BF25C2"/>
    <w:rsid w:val="00BF3A16"/>
    <w:rsid w:val="00BF61DA"/>
    <w:rsid w:val="00C022B3"/>
    <w:rsid w:val="00C300F1"/>
    <w:rsid w:val="00C32732"/>
    <w:rsid w:val="00C42343"/>
    <w:rsid w:val="00C51E39"/>
    <w:rsid w:val="00C84EE4"/>
    <w:rsid w:val="00C96A7A"/>
    <w:rsid w:val="00CA320B"/>
    <w:rsid w:val="00CA7983"/>
    <w:rsid w:val="00CB3435"/>
    <w:rsid w:val="00CB5FEF"/>
    <w:rsid w:val="00CC1F2F"/>
    <w:rsid w:val="00CC5576"/>
    <w:rsid w:val="00CF24D1"/>
    <w:rsid w:val="00CF4758"/>
    <w:rsid w:val="00D15A54"/>
    <w:rsid w:val="00D169E9"/>
    <w:rsid w:val="00D218E3"/>
    <w:rsid w:val="00D348C5"/>
    <w:rsid w:val="00D43FDC"/>
    <w:rsid w:val="00D47E2C"/>
    <w:rsid w:val="00D52EB9"/>
    <w:rsid w:val="00D53FC6"/>
    <w:rsid w:val="00D57FB0"/>
    <w:rsid w:val="00DC3EDD"/>
    <w:rsid w:val="00DD7AA0"/>
    <w:rsid w:val="00DF37F7"/>
    <w:rsid w:val="00E12CE7"/>
    <w:rsid w:val="00E154C5"/>
    <w:rsid w:val="00E166DB"/>
    <w:rsid w:val="00E363C7"/>
    <w:rsid w:val="00E820BF"/>
    <w:rsid w:val="00E841AB"/>
    <w:rsid w:val="00E87A4F"/>
    <w:rsid w:val="00E92897"/>
    <w:rsid w:val="00E93684"/>
    <w:rsid w:val="00EA7AEE"/>
    <w:rsid w:val="00EB5E51"/>
    <w:rsid w:val="00EF4873"/>
    <w:rsid w:val="00F06D90"/>
    <w:rsid w:val="00F20D09"/>
    <w:rsid w:val="00F274AC"/>
    <w:rsid w:val="00F34696"/>
    <w:rsid w:val="00F34D27"/>
    <w:rsid w:val="00F44583"/>
    <w:rsid w:val="00F5048B"/>
    <w:rsid w:val="00F5269B"/>
    <w:rsid w:val="00F57FF1"/>
    <w:rsid w:val="00F6074C"/>
    <w:rsid w:val="00F6496E"/>
    <w:rsid w:val="00F651C7"/>
    <w:rsid w:val="00F76726"/>
    <w:rsid w:val="00F875AA"/>
    <w:rsid w:val="00F90B6F"/>
    <w:rsid w:val="00F90F21"/>
    <w:rsid w:val="00F956BB"/>
    <w:rsid w:val="00FA21AD"/>
    <w:rsid w:val="00FC35A1"/>
    <w:rsid w:val="00FC3A1B"/>
    <w:rsid w:val="00FC4E5E"/>
    <w:rsid w:val="00FC6A29"/>
    <w:rsid w:val="00FD7C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C0"/>
    <w:rPr>
      <w:rFonts w:cs="Arial"/>
    </w:rPr>
  </w:style>
  <w:style w:type="paragraph" w:styleId="1">
    <w:name w:val="heading 1"/>
    <w:basedOn w:val="a"/>
    <w:next w:val="a"/>
    <w:link w:val="10"/>
    <w:uiPriority w:val="99"/>
    <w:qFormat/>
    <w:rsid w:val="00E841A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E841A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243285"/>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243285"/>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41AB"/>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E841AB"/>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243285"/>
    <w:rPr>
      <w:rFonts w:ascii="Cambria" w:hAnsi="Cambria" w:cs="Times New Roman"/>
      <w:b/>
      <w:bCs/>
      <w:color w:val="4F81BD"/>
      <w:sz w:val="20"/>
      <w:szCs w:val="20"/>
      <w:lang w:eastAsia="ru-RU"/>
    </w:rPr>
  </w:style>
  <w:style w:type="character" w:customStyle="1" w:styleId="40">
    <w:name w:val="Заголовок 4 Знак"/>
    <w:basedOn w:val="a0"/>
    <w:link w:val="4"/>
    <w:uiPriority w:val="99"/>
    <w:semiHidden/>
    <w:locked/>
    <w:rsid w:val="00243285"/>
    <w:rPr>
      <w:rFonts w:ascii="Cambria" w:hAnsi="Cambria" w:cs="Times New Roman"/>
      <w:b/>
      <w:bCs/>
      <w:i/>
      <w:iCs/>
      <w:color w:val="4F81BD"/>
      <w:sz w:val="20"/>
      <w:szCs w:val="20"/>
      <w:lang w:eastAsia="ru-RU"/>
    </w:rPr>
  </w:style>
  <w:style w:type="character" w:styleId="a3">
    <w:name w:val="Emphasis"/>
    <w:basedOn w:val="a0"/>
    <w:uiPriority w:val="99"/>
    <w:qFormat/>
    <w:rsid w:val="00B81026"/>
    <w:rPr>
      <w:rFonts w:cs="Times New Roman"/>
      <w:i/>
      <w:iCs/>
    </w:rPr>
  </w:style>
  <w:style w:type="paragraph" w:customStyle="1" w:styleId="1NEW">
    <w:name w:val="Заголовок 1NEW"/>
    <w:basedOn w:val="1"/>
    <w:link w:val="1NEW0"/>
    <w:autoRedefine/>
    <w:uiPriority w:val="99"/>
    <w:rsid w:val="00E841AB"/>
    <w:pPr>
      <w:tabs>
        <w:tab w:val="left" w:pos="567"/>
      </w:tabs>
      <w:spacing w:before="0" w:after="0"/>
      <w:jc w:val="center"/>
    </w:pPr>
    <w:rPr>
      <w:rFonts w:ascii="Times New Roman" w:eastAsia="SimSun" w:hAnsi="Times New Roman"/>
      <w:bCs w:val="0"/>
      <w:caps/>
      <w:sz w:val="28"/>
      <w:szCs w:val="20"/>
      <w:lang/>
    </w:rPr>
  </w:style>
  <w:style w:type="character" w:customStyle="1" w:styleId="1NEW0">
    <w:name w:val="Заголовок 1NEW Знак"/>
    <w:link w:val="1NEW"/>
    <w:uiPriority w:val="99"/>
    <w:locked/>
    <w:rsid w:val="00E841AB"/>
    <w:rPr>
      <w:rFonts w:ascii="Times New Roman" w:eastAsia="SimSun" w:hAnsi="Times New Roman"/>
      <w:b/>
      <w:caps/>
      <w:kern w:val="32"/>
      <w:sz w:val="28"/>
    </w:rPr>
  </w:style>
  <w:style w:type="paragraph" w:customStyle="1" w:styleId="Style19">
    <w:name w:val="Style19"/>
    <w:basedOn w:val="a"/>
    <w:uiPriority w:val="99"/>
    <w:rsid w:val="00E841AB"/>
    <w:pPr>
      <w:widowControl w:val="0"/>
      <w:autoSpaceDE w:val="0"/>
      <w:autoSpaceDN w:val="0"/>
      <w:adjustRightInd w:val="0"/>
      <w:spacing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uiPriority w:val="99"/>
    <w:rsid w:val="00E841AB"/>
    <w:pPr>
      <w:tabs>
        <w:tab w:val="left" w:pos="567"/>
        <w:tab w:val="left" w:pos="709"/>
      </w:tabs>
      <w:autoSpaceDE w:val="0"/>
      <w:autoSpaceDN w:val="0"/>
      <w:adjustRightInd w:val="0"/>
      <w:spacing w:line="360" w:lineRule="auto"/>
      <w:ind w:left="5103"/>
      <w:jc w:val="center"/>
    </w:pPr>
    <w:rPr>
      <w:rFonts w:ascii="Times New Roman" w:eastAsia="SimSun" w:hAnsi="Times New Roman" w:cs="Times New Roman"/>
      <w:b/>
      <w:color w:val="000000"/>
      <w:sz w:val="32"/>
      <w:lang/>
    </w:rPr>
  </w:style>
  <w:style w:type="character" w:customStyle="1" w:styleId="New0">
    <w:name w:val="Обычный New Знак"/>
    <w:link w:val="New"/>
    <w:uiPriority w:val="99"/>
    <w:locked/>
    <w:rsid w:val="00E841AB"/>
    <w:rPr>
      <w:rFonts w:ascii="Times New Roman" w:eastAsia="SimSun" w:hAnsi="Times New Roman"/>
      <w:b/>
      <w:color w:val="000000"/>
      <w:sz w:val="32"/>
    </w:rPr>
  </w:style>
  <w:style w:type="paragraph" w:customStyle="1" w:styleId="21">
    <w:name w:val="Заг 2"/>
    <w:basedOn w:val="11"/>
    <w:link w:val="22"/>
    <w:uiPriority w:val="99"/>
    <w:rsid w:val="00AE12C0"/>
  </w:style>
  <w:style w:type="table" w:styleId="a4">
    <w:name w:val="Table Grid"/>
    <w:basedOn w:val="a1"/>
    <w:uiPriority w:val="99"/>
    <w:rsid w:val="00E841AB"/>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2NEw">
    <w:name w:val="Заголовок 2NEw"/>
    <w:basedOn w:val="2"/>
    <w:link w:val="2NEw0"/>
    <w:autoRedefine/>
    <w:uiPriority w:val="99"/>
    <w:rsid w:val="00E841AB"/>
    <w:pPr>
      <w:widowControl w:val="0"/>
      <w:suppressAutoHyphens/>
      <w:spacing w:before="0" w:after="0"/>
      <w:jc w:val="center"/>
      <w:outlineLvl w:val="9"/>
    </w:pPr>
    <w:rPr>
      <w:rFonts w:ascii="Times New Roman" w:eastAsia="SimSun" w:hAnsi="Times New Roman"/>
      <w:bCs w:val="0"/>
      <w:i w:val="0"/>
      <w:iCs w:val="0"/>
      <w:kern w:val="28"/>
      <w:szCs w:val="20"/>
      <w:lang w:eastAsia="hi-IN" w:bidi="hi-IN"/>
    </w:rPr>
  </w:style>
  <w:style w:type="character" w:customStyle="1" w:styleId="2NEw0">
    <w:name w:val="Заголовок 2NEw Знак"/>
    <w:link w:val="2NEw"/>
    <w:uiPriority w:val="99"/>
    <w:locked/>
    <w:rsid w:val="00E841AB"/>
    <w:rPr>
      <w:rFonts w:ascii="Times New Roman" w:eastAsia="SimSun" w:hAnsi="Times New Roman"/>
      <w:b/>
      <w:kern w:val="28"/>
      <w:sz w:val="28"/>
      <w:lang w:eastAsia="hi-IN" w:bidi="hi-IN"/>
    </w:rPr>
  </w:style>
  <w:style w:type="paragraph" w:styleId="a5">
    <w:name w:val="header"/>
    <w:basedOn w:val="a"/>
    <w:link w:val="a6"/>
    <w:uiPriority w:val="99"/>
    <w:rsid w:val="00E841AB"/>
    <w:pPr>
      <w:tabs>
        <w:tab w:val="center" w:pos="4677"/>
        <w:tab w:val="right" w:pos="9355"/>
      </w:tabs>
    </w:pPr>
  </w:style>
  <w:style w:type="character" w:customStyle="1" w:styleId="a6">
    <w:name w:val="Верхний колонтитул Знак"/>
    <w:basedOn w:val="a0"/>
    <w:link w:val="a5"/>
    <w:uiPriority w:val="99"/>
    <w:locked/>
    <w:rsid w:val="00E841AB"/>
    <w:rPr>
      <w:rFonts w:ascii="Calibri" w:hAnsi="Calibri" w:cs="Arial"/>
      <w:sz w:val="20"/>
      <w:szCs w:val="20"/>
      <w:lang w:eastAsia="ru-RU"/>
    </w:rPr>
  </w:style>
  <w:style w:type="paragraph" w:styleId="a7">
    <w:name w:val="footer"/>
    <w:basedOn w:val="a"/>
    <w:link w:val="a8"/>
    <w:uiPriority w:val="99"/>
    <w:rsid w:val="00E841AB"/>
    <w:pPr>
      <w:tabs>
        <w:tab w:val="center" w:pos="4677"/>
        <w:tab w:val="right" w:pos="9355"/>
      </w:tabs>
    </w:pPr>
  </w:style>
  <w:style w:type="character" w:customStyle="1" w:styleId="a8">
    <w:name w:val="Нижний колонтитул Знак"/>
    <w:basedOn w:val="a0"/>
    <w:link w:val="a7"/>
    <w:uiPriority w:val="99"/>
    <w:locked/>
    <w:rsid w:val="00E841AB"/>
    <w:rPr>
      <w:rFonts w:ascii="Calibri" w:hAnsi="Calibri" w:cs="Arial"/>
      <w:sz w:val="20"/>
      <w:szCs w:val="20"/>
      <w:lang w:eastAsia="ru-RU"/>
    </w:rPr>
  </w:style>
  <w:style w:type="paragraph" w:customStyle="1" w:styleId="ParagraphStyle">
    <w:name w:val="Paragraph Style"/>
    <w:uiPriority w:val="99"/>
    <w:rsid w:val="00E841AB"/>
    <w:pPr>
      <w:autoSpaceDE w:val="0"/>
      <w:autoSpaceDN w:val="0"/>
      <w:adjustRightInd w:val="0"/>
    </w:pPr>
    <w:rPr>
      <w:rFonts w:ascii="Arial" w:hAnsi="Arial"/>
      <w:b/>
      <w:bCs/>
      <w:color w:val="C00000"/>
      <w:sz w:val="24"/>
      <w:szCs w:val="24"/>
      <w:lang w:eastAsia="en-US"/>
    </w:rPr>
  </w:style>
  <w:style w:type="character" w:styleId="a9">
    <w:name w:val="line number"/>
    <w:basedOn w:val="a0"/>
    <w:uiPriority w:val="99"/>
    <w:semiHidden/>
    <w:rsid w:val="00E841AB"/>
    <w:rPr>
      <w:rFonts w:cs="Times New Roman"/>
    </w:rPr>
  </w:style>
  <w:style w:type="paragraph" w:styleId="aa">
    <w:name w:val="Normal (Web)"/>
    <w:basedOn w:val="a"/>
    <w:uiPriority w:val="99"/>
    <w:rsid w:val="002F305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E820BF"/>
    <w:rPr>
      <w:rFonts w:cs="Times New Roman"/>
    </w:rPr>
  </w:style>
  <w:style w:type="character" w:styleId="ab">
    <w:name w:val="Hyperlink"/>
    <w:basedOn w:val="a0"/>
    <w:uiPriority w:val="99"/>
    <w:rsid w:val="002F0B76"/>
    <w:rPr>
      <w:rFonts w:cs="Times New Roman"/>
      <w:color w:val="0000FF"/>
      <w:u w:val="single"/>
    </w:rPr>
  </w:style>
  <w:style w:type="character" w:customStyle="1" w:styleId="c8">
    <w:name w:val="c8"/>
    <w:basedOn w:val="a0"/>
    <w:uiPriority w:val="99"/>
    <w:rsid w:val="00821184"/>
    <w:rPr>
      <w:rFonts w:cs="Times New Roman"/>
    </w:rPr>
  </w:style>
  <w:style w:type="paragraph" w:customStyle="1" w:styleId="c35">
    <w:name w:val="c35"/>
    <w:basedOn w:val="a"/>
    <w:uiPriority w:val="99"/>
    <w:rsid w:val="00821184"/>
    <w:pPr>
      <w:spacing w:before="100" w:beforeAutospacing="1" w:after="100" w:afterAutospacing="1"/>
    </w:pPr>
    <w:rPr>
      <w:rFonts w:ascii="Times New Roman" w:eastAsia="Times New Roman" w:hAnsi="Times New Roman" w:cs="Times New Roman"/>
      <w:sz w:val="24"/>
      <w:szCs w:val="24"/>
    </w:rPr>
  </w:style>
  <w:style w:type="character" w:customStyle="1" w:styleId="c4">
    <w:name w:val="c4"/>
    <w:basedOn w:val="a0"/>
    <w:uiPriority w:val="99"/>
    <w:rsid w:val="00821184"/>
    <w:rPr>
      <w:rFonts w:cs="Times New Roman"/>
    </w:rPr>
  </w:style>
  <w:style w:type="paragraph" w:customStyle="1" w:styleId="c1">
    <w:name w:val="c1"/>
    <w:basedOn w:val="a"/>
    <w:uiPriority w:val="99"/>
    <w:rsid w:val="00A65782"/>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uiPriority w:val="99"/>
    <w:rsid w:val="00A65782"/>
    <w:rPr>
      <w:rFonts w:cs="Times New Roman"/>
    </w:rPr>
  </w:style>
  <w:style w:type="character" w:customStyle="1" w:styleId="c2">
    <w:name w:val="c2"/>
    <w:basedOn w:val="a0"/>
    <w:uiPriority w:val="99"/>
    <w:rsid w:val="006D5AFC"/>
    <w:rPr>
      <w:rFonts w:cs="Times New Roman"/>
    </w:rPr>
  </w:style>
  <w:style w:type="paragraph" w:styleId="ac">
    <w:name w:val="List Paragraph"/>
    <w:basedOn w:val="a"/>
    <w:uiPriority w:val="99"/>
    <w:qFormat/>
    <w:rsid w:val="00595E5B"/>
    <w:pPr>
      <w:ind w:left="720"/>
      <w:contextualSpacing/>
    </w:pPr>
  </w:style>
  <w:style w:type="paragraph" w:styleId="ad">
    <w:name w:val="Balloon Text"/>
    <w:basedOn w:val="a"/>
    <w:link w:val="ae"/>
    <w:uiPriority w:val="99"/>
    <w:semiHidden/>
    <w:rsid w:val="00AE12C0"/>
    <w:rPr>
      <w:rFonts w:ascii="Tahoma" w:hAnsi="Tahoma" w:cs="Tahoma"/>
      <w:sz w:val="16"/>
      <w:szCs w:val="16"/>
    </w:rPr>
  </w:style>
  <w:style w:type="character" w:customStyle="1" w:styleId="ae">
    <w:name w:val="Текст выноски Знак"/>
    <w:basedOn w:val="a0"/>
    <w:link w:val="ad"/>
    <w:uiPriority w:val="99"/>
    <w:semiHidden/>
    <w:locked/>
    <w:rsid w:val="00AE12C0"/>
    <w:rPr>
      <w:rFonts w:ascii="Tahoma" w:hAnsi="Tahoma" w:cs="Tahoma"/>
      <w:sz w:val="16"/>
      <w:szCs w:val="16"/>
      <w:lang w:eastAsia="ru-RU"/>
    </w:rPr>
  </w:style>
  <w:style w:type="paragraph" w:customStyle="1" w:styleId="11">
    <w:name w:val="Заг 1"/>
    <w:basedOn w:val="1"/>
    <w:link w:val="12"/>
    <w:uiPriority w:val="99"/>
    <w:rsid w:val="00AE12C0"/>
    <w:pPr>
      <w:jc w:val="center"/>
    </w:pPr>
    <w:rPr>
      <w:rFonts w:ascii="Times New Roman" w:hAnsi="Times New Roman"/>
      <w:sz w:val="28"/>
    </w:rPr>
  </w:style>
  <w:style w:type="character" w:customStyle="1" w:styleId="12">
    <w:name w:val="Заг 1 Знак"/>
    <w:basedOn w:val="10"/>
    <w:link w:val="11"/>
    <w:uiPriority w:val="99"/>
    <w:locked/>
    <w:rsid w:val="00AE12C0"/>
    <w:rPr>
      <w:rFonts w:ascii="Times New Roman" w:hAnsi="Times New Roman"/>
    </w:rPr>
  </w:style>
  <w:style w:type="character" w:customStyle="1" w:styleId="22">
    <w:name w:val="Заг 2 Знак"/>
    <w:basedOn w:val="12"/>
    <w:link w:val="21"/>
    <w:uiPriority w:val="99"/>
    <w:locked/>
    <w:rsid w:val="00AE12C0"/>
  </w:style>
  <w:style w:type="paragraph" w:customStyle="1" w:styleId="31">
    <w:name w:val="Заг 3"/>
    <w:basedOn w:val="21"/>
    <w:link w:val="32"/>
    <w:uiPriority w:val="99"/>
    <w:rsid w:val="00AE12C0"/>
    <w:rPr>
      <w:sz w:val="24"/>
    </w:rPr>
  </w:style>
  <w:style w:type="character" w:customStyle="1" w:styleId="32">
    <w:name w:val="Заг 3 Знак"/>
    <w:basedOn w:val="22"/>
    <w:link w:val="31"/>
    <w:uiPriority w:val="99"/>
    <w:locked/>
    <w:rsid w:val="00AE12C0"/>
  </w:style>
  <w:style w:type="paragraph" w:customStyle="1" w:styleId="41">
    <w:name w:val="Заг 4"/>
    <w:basedOn w:val="31"/>
    <w:link w:val="42"/>
    <w:uiPriority w:val="99"/>
    <w:rsid w:val="00AE12C0"/>
  </w:style>
  <w:style w:type="character" w:customStyle="1" w:styleId="42">
    <w:name w:val="Заг 4 Знак"/>
    <w:basedOn w:val="32"/>
    <w:link w:val="41"/>
    <w:uiPriority w:val="99"/>
    <w:locked/>
    <w:rsid w:val="00AE12C0"/>
  </w:style>
  <w:style w:type="paragraph" w:styleId="13">
    <w:name w:val="toc 1"/>
    <w:basedOn w:val="a"/>
    <w:next w:val="a"/>
    <w:autoRedefine/>
    <w:uiPriority w:val="99"/>
    <w:rsid w:val="00243285"/>
    <w:pPr>
      <w:spacing w:after="100"/>
    </w:pPr>
  </w:style>
  <w:style w:type="paragraph" w:styleId="23">
    <w:name w:val="toc 2"/>
    <w:basedOn w:val="a"/>
    <w:next w:val="a"/>
    <w:autoRedefine/>
    <w:uiPriority w:val="99"/>
    <w:rsid w:val="00243285"/>
    <w:pPr>
      <w:spacing w:after="100"/>
      <w:ind w:left="200"/>
    </w:pPr>
  </w:style>
  <w:style w:type="paragraph" w:styleId="33">
    <w:name w:val="toc 3"/>
    <w:basedOn w:val="a"/>
    <w:next w:val="a"/>
    <w:autoRedefine/>
    <w:uiPriority w:val="99"/>
    <w:rsid w:val="00243285"/>
    <w:pPr>
      <w:spacing w:after="100"/>
      <w:ind w:left="400"/>
    </w:pPr>
  </w:style>
  <w:style w:type="paragraph" w:styleId="43">
    <w:name w:val="toc 4"/>
    <w:basedOn w:val="a"/>
    <w:next w:val="a"/>
    <w:autoRedefine/>
    <w:uiPriority w:val="99"/>
    <w:rsid w:val="00243285"/>
    <w:pPr>
      <w:spacing w:after="100"/>
      <w:ind w:left="600"/>
    </w:pPr>
  </w:style>
  <w:style w:type="paragraph" w:customStyle="1" w:styleId="c49c15">
    <w:name w:val="c49 c15"/>
    <w:basedOn w:val="a"/>
    <w:uiPriority w:val="99"/>
    <w:rsid w:val="00777D20"/>
    <w:pPr>
      <w:spacing w:before="100" w:beforeAutospacing="1" w:after="100" w:afterAutospacing="1"/>
    </w:pPr>
    <w:rPr>
      <w:rFonts w:ascii="Times New Roman" w:hAnsi="Times New Roman" w:cs="Times New Roman"/>
      <w:sz w:val="24"/>
      <w:szCs w:val="24"/>
    </w:rPr>
  </w:style>
  <w:style w:type="character" w:customStyle="1" w:styleId="c10">
    <w:name w:val="c10"/>
    <w:basedOn w:val="a0"/>
    <w:uiPriority w:val="99"/>
    <w:rsid w:val="00777D20"/>
    <w:rPr>
      <w:rFonts w:cs="Times New Roman"/>
    </w:rPr>
  </w:style>
  <w:style w:type="paragraph" w:customStyle="1" w:styleId="c8c15">
    <w:name w:val="c8 c15"/>
    <w:basedOn w:val="a"/>
    <w:uiPriority w:val="99"/>
    <w:rsid w:val="00777D20"/>
    <w:pPr>
      <w:spacing w:before="100" w:beforeAutospacing="1" w:after="100" w:afterAutospacing="1"/>
    </w:pPr>
    <w:rPr>
      <w:rFonts w:ascii="Times New Roman" w:hAnsi="Times New Roman" w:cs="Times New Roman"/>
      <w:sz w:val="24"/>
      <w:szCs w:val="24"/>
    </w:rPr>
  </w:style>
  <w:style w:type="character" w:customStyle="1" w:styleId="c28">
    <w:name w:val="c28"/>
    <w:basedOn w:val="a0"/>
    <w:uiPriority w:val="99"/>
    <w:rsid w:val="00777D20"/>
    <w:rPr>
      <w:rFonts w:cs="Times New Roman"/>
    </w:rPr>
  </w:style>
  <w:style w:type="paragraph" w:customStyle="1" w:styleId="c32">
    <w:name w:val="c32"/>
    <w:basedOn w:val="a"/>
    <w:uiPriority w:val="99"/>
    <w:rsid w:val="00777D20"/>
    <w:pPr>
      <w:spacing w:before="100" w:beforeAutospacing="1" w:after="100" w:afterAutospacing="1"/>
    </w:pPr>
    <w:rPr>
      <w:rFonts w:ascii="Times New Roman" w:hAnsi="Times New Roman" w:cs="Times New Roman"/>
      <w:sz w:val="24"/>
      <w:szCs w:val="24"/>
    </w:rPr>
  </w:style>
  <w:style w:type="character" w:customStyle="1" w:styleId="c52">
    <w:name w:val="c52"/>
    <w:basedOn w:val="a0"/>
    <w:uiPriority w:val="99"/>
    <w:rsid w:val="00777D20"/>
    <w:rPr>
      <w:rFonts w:cs="Times New Roman"/>
    </w:rPr>
  </w:style>
  <w:style w:type="character" w:customStyle="1" w:styleId="c19">
    <w:name w:val="c19"/>
    <w:basedOn w:val="a0"/>
    <w:uiPriority w:val="99"/>
    <w:rsid w:val="00777D20"/>
    <w:rPr>
      <w:rFonts w:cs="Times New Roman"/>
    </w:rPr>
  </w:style>
  <w:style w:type="character" w:customStyle="1" w:styleId="c19c39">
    <w:name w:val="c19 c39"/>
    <w:basedOn w:val="a0"/>
    <w:uiPriority w:val="99"/>
    <w:rsid w:val="00777D20"/>
    <w:rPr>
      <w:rFonts w:cs="Times New Roman"/>
    </w:rPr>
  </w:style>
  <w:style w:type="character" w:customStyle="1" w:styleId="c19c29c39">
    <w:name w:val="c19 c29 c39"/>
    <w:basedOn w:val="a0"/>
    <w:uiPriority w:val="99"/>
    <w:rsid w:val="00777D20"/>
    <w:rPr>
      <w:rFonts w:cs="Times New Roman"/>
    </w:rPr>
  </w:style>
</w:styles>
</file>

<file path=word/webSettings.xml><?xml version="1.0" encoding="utf-8"?>
<w:webSettings xmlns:r="http://schemas.openxmlformats.org/officeDocument/2006/relationships" xmlns:w="http://schemas.openxmlformats.org/wordprocessingml/2006/main">
  <w:divs>
    <w:div w:id="1311209878">
      <w:marLeft w:val="0"/>
      <w:marRight w:val="0"/>
      <w:marTop w:val="0"/>
      <w:marBottom w:val="0"/>
      <w:divBdr>
        <w:top w:val="none" w:sz="0" w:space="0" w:color="auto"/>
        <w:left w:val="none" w:sz="0" w:space="0" w:color="auto"/>
        <w:bottom w:val="none" w:sz="0" w:space="0" w:color="auto"/>
        <w:right w:val="none" w:sz="0" w:space="0" w:color="auto"/>
      </w:divBdr>
    </w:div>
    <w:div w:id="1311209879">
      <w:marLeft w:val="0"/>
      <w:marRight w:val="0"/>
      <w:marTop w:val="0"/>
      <w:marBottom w:val="0"/>
      <w:divBdr>
        <w:top w:val="none" w:sz="0" w:space="0" w:color="auto"/>
        <w:left w:val="none" w:sz="0" w:space="0" w:color="auto"/>
        <w:bottom w:val="none" w:sz="0" w:space="0" w:color="auto"/>
        <w:right w:val="none" w:sz="0" w:space="0" w:color="auto"/>
      </w:divBdr>
    </w:div>
    <w:div w:id="1311209880">
      <w:marLeft w:val="0"/>
      <w:marRight w:val="0"/>
      <w:marTop w:val="0"/>
      <w:marBottom w:val="0"/>
      <w:divBdr>
        <w:top w:val="none" w:sz="0" w:space="0" w:color="auto"/>
        <w:left w:val="none" w:sz="0" w:space="0" w:color="auto"/>
        <w:bottom w:val="none" w:sz="0" w:space="0" w:color="auto"/>
        <w:right w:val="none" w:sz="0" w:space="0" w:color="auto"/>
      </w:divBdr>
    </w:div>
    <w:div w:id="1311209881">
      <w:marLeft w:val="0"/>
      <w:marRight w:val="0"/>
      <w:marTop w:val="0"/>
      <w:marBottom w:val="0"/>
      <w:divBdr>
        <w:top w:val="none" w:sz="0" w:space="0" w:color="auto"/>
        <w:left w:val="none" w:sz="0" w:space="0" w:color="auto"/>
        <w:bottom w:val="none" w:sz="0" w:space="0" w:color="auto"/>
        <w:right w:val="none" w:sz="0" w:space="0" w:color="auto"/>
      </w:divBdr>
    </w:div>
    <w:div w:id="1311209882">
      <w:marLeft w:val="0"/>
      <w:marRight w:val="0"/>
      <w:marTop w:val="0"/>
      <w:marBottom w:val="0"/>
      <w:divBdr>
        <w:top w:val="none" w:sz="0" w:space="0" w:color="auto"/>
        <w:left w:val="none" w:sz="0" w:space="0" w:color="auto"/>
        <w:bottom w:val="none" w:sz="0" w:space="0" w:color="auto"/>
        <w:right w:val="none" w:sz="0" w:space="0" w:color="auto"/>
      </w:divBdr>
    </w:div>
    <w:div w:id="1311209883">
      <w:marLeft w:val="0"/>
      <w:marRight w:val="0"/>
      <w:marTop w:val="0"/>
      <w:marBottom w:val="0"/>
      <w:divBdr>
        <w:top w:val="none" w:sz="0" w:space="0" w:color="auto"/>
        <w:left w:val="none" w:sz="0" w:space="0" w:color="auto"/>
        <w:bottom w:val="none" w:sz="0" w:space="0" w:color="auto"/>
        <w:right w:val="none" w:sz="0" w:space="0" w:color="auto"/>
      </w:divBdr>
    </w:div>
    <w:div w:id="1311209884">
      <w:marLeft w:val="0"/>
      <w:marRight w:val="0"/>
      <w:marTop w:val="0"/>
      <w:marBottom w:val="0"/>
      <w:divBdr>
        <w:top w:val="none" w:sz="0" w:space="0" w:color="auto"/>
        <w:left w:val="none" w:sz="0" w:space="0" w:color="auto"/>
        <w:bottom w:val="none" w:sz="0" w:space="0" w:color="auto"/>
        <w:right w:val="none" w:sz="0" w:space="0" w:color="auto"/>
      </w:divBdr>
    </w:div>
    <w:div w:id="1311209885">
      <w:marLeft w:val="0"/>
      <w:marRight w:val="0"/>
      <w:marTop w:val="0"/>
      <w:marBottom w:val="0"/>
      <w:divBdr>
        <w:top w:val="none" w:sz="0" w:space="0" w:color="auto"/>
        <w:left w:val="none" w:sz="0" w:space="0" w:color="auto"/>
        <w:bottom w:val="none" w:sz="0" w:space="0" w:color="auto"/>
        <w:right w:val="none" w:sz="0" w:space="0" w:color="auto"/>
      </w:divBdr>
    </w:div>
    <w:div w:id="1311209886">
      <w:marLeft w:val="0"/>
      <w:marRight w:val="0"/>
      <w:marTop w:val="0"/>
      <w:marBottom w:val="0"/>
      <w:divBdr>
        <w:top w:val="none" w:sz="0" w:space="0" w:color="auto"/>
        <w:left w:val="none" w:sz="0" w:space="0" w:color="auto"/>
        <w:bottom w:val="none" w:sz="0" w:space="0" w:color="auto"/>
        <w:right w:val="none" w:sz="0" w:space="0" w:color="auto"/>
      </w:divBdr>
    </w:div>
    <w:div w:id="1311209887">
      <w:marLeft w:val="0"/>
      <w:marRight w:val="0"/>
      <w:marTop w:val="0"/>
      <w:marBottom w:val="0"/>
      <w:divBdr>
        <w:top w:val="none" w:sz="0" w:space="0" w:color="auto"/>
        <w:left w:val="none" w:sz="0" w:space="0" w:color="auto"/>
        <w:bottom w:val="none" w:sz="0" w:space="0" w:color="auto"/>
        <w:right w:val="none" w:sz="0" w:space="0" w:color="auto"/>
      </w:divBdr>
    </w:div>
    <w:div w:id="1311209888">
      <w:marLeft w:val="0"/>
      <w:marRight w:val="0"/>
      <w:marTop w:val="0"/>
      <w:marBottom w:val="0"/>
      <w:divBdr>
        <w:top w:val="none" w:sz="0" w:space="0" w:color="auto"/>
        <w:left w:val="none" w:sz="0" w:space="0" w:color="auto"/>
        <w:bottom w:val="none" w:sz="0" w:space="0" w:color="auto"/>
        <w:right w:val="none" w:sz="0" w:space="0" w:color="auto"/>
      </w:divBdr>
    </w:div>
    <w:div w:id="1311209889">
      <w:marLeft w:val="0"/>
      <w:marRight w:val="0"/>
      <w:marTop w:val="0"/>
      <w:marBottom w:val="0"/>
      <w:divBdr>
        <w:top w:val="none" w:sz="0" w:space="0" w:color="auto"/>
        <w:left w:val="none" w:sz="0" w:space="0" w:color="auto"/>
        <w:bottom w:val="none" w:sz="0" w:space="0" w:color="auto"/>
        <w:right w:val="none" w:sz="0" w:space="0" w:color="auto"/>
      </w:divBdr>
    </w:div>
    <w:div w:id="1311209890">
      <w:marLeft w:val="0"/>
      <w:marRight w:val="0"/>
      <w:marTop w:val="0"/>
      <w:marBottom w:val="0"/>
      <w:divBdr>
        <w:top w:val="none" w:sz="0" w:space="0" w:color="auto"/>
        <w:left w:val="none" w:sz="0" w:space="0" w:color="auto"/>
        <w:bottom w:val="none" w:sz="0" w:space="0" w:color="auto"/>
        <w:right w:val="none" w:sz="0" w:space="0" w:color="auto"/>
      </w:divBdr>
    </w:div>
    <w:div w:id="1311209891">
      <w:marLeft w:val="0"/>
      <w:marRight w:val="0"/>
      <w:marTop w:val="0"/>
      <w:marBottom w:val="0"/>
      <w:divBdr>
        <w:top w:val="none" w:sz="0" w:space="0" w:color="auto"/>
        <w:left w:val="none" w:sz="0" w:space="0" w:color="auto"/>
        <w:bottom w:val="none" w:sz="0" w:space="0" w:color="auto"/>
        <w:right w:val="none" w:sz="0" w:space="0" w:color="auto"/>
      </w:divBdr>
    </w:div>
    <w:div w:id="1311209892">
      <w:marLeft w:val="0"/>
      <w:marRight w:val="0"/>
      <w:marTop w:val="0"/>
      <w:marBottom w:val="0"/>
      <w:divBdr>
        <w:top w:val="none" w:sz="0" w:space="0" w:color="auto"/>
        <w:left w:val="none" w:sz="0" w:space="0" w:color="auto"/>
        <w:bottom w:val="none" w:sz="0" w:space="0" w:color="auto"/>
        <w:right w:val="none" w:sz="0" w:space="0" w:color="auto"/>
      </w:divBdr>
    </w:div>
    <w:div w:id="1311209893">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0"/>
      <w:marBottom w:val="0"/>
      <w:divBdr>
        <w:top w:val="none" w:sz="0" w:space="0" w:color="auto"/>
        <w:left w:val="none" w:sz="0" w:space="0" w:color="auto"/>
        <w:bottom w:val="none" w:sz="0" w:space="0" w:color="auto"/>
        <w:right w:val="none" w:sz="0" w:space="0" w:color="auto"/>
      </w:divBdr>
    </w:div>
    <w:div w:id="1311209895">
      <w:marLeft w:val="0"/>
      <w:marRight w:val="0"/>
      <w:marTop w:val="0"/>
      <w:marBottom w:val="0"/>
      <w:divBdr>
        <w:top w:val="none" w:sz="0" w:space="0" w:color="auto"/>
        <w:left w:val="none" w:sz="0" w:space="0" w:color="auto"/>
        <w:bottom w:val="none" w:sz="0" w:space="0" w:color="auto"/>
        <w:right w:val="none" w:sz="0" w:space="0" w:color="auto"/>
      </w:divBdr>
    </w:div>
    <w:div w:id="1311209896">
      <w:marLeft w:val="0"/>
      <w:marRight w:val="0"/>
      <w:marTop w:val="0"/>
      <w:marBottom w:val="0"/>
      <w:divBdr>
        <w:top w:val="none" w:sz="0" w:space="0" w:color="auto"/>
        <w:left w:val="none" w:sz="0" w:space="0" w:color="auto"/>
        <w:bottom w:val="none" w:sz="0" w:space="0" w:color="auto"/>
        <w:right w:val="none" w:sz="0" w:space="0" w:color="auto"/>
      </w:divBdr>
    </w:div>
    <w:div w:id="1311209897">
      <w:marLeft w:val="0"/>
      <w:marRight w:val="0"/>
      <w:marTop w:val="0"/>
      <w:marBottom w:val="0"/>
      <w:divBdr>
        <w:top w:val="none" w:sz="0" w:space="0" w:color="auto"/>
        <w:left w:val="none" w:sz="0" w:space="0" w:color="auto"/>
        <w:bottom w:val="none" w:sz="0" w:space="0" w:color="auto"/>
        <w:right w:val="none" w:sz="0" w:space="0" w:color="auto"/>
      </w:divBdr>
    </w:div>
    <w:div w:id="1311209898">
      <w:marLeft w:val="0"/>
      <w:marRight w:val="0"/>
      <w:marTop w:val="0"/>
      <w:marBottom w:val="0"/>
      <w:divBdr>
        <w:top w:val="none" w:sz="0" w:space="0" w:color="auto"/>
        <w:left w:val="none" w:sz="0" w:space="0" w:color="auto"/>
        <w:bottom w:val="none" w:sz="0" w:space="0" w:color="auto"/>
        <w:right w:val="none" w:sz="0" w:space="0" w:color="auto"/>
      </w:divBdr>
    </w:div>
    <w:div w:id="1311209899">
      <w:marLeft w:val="0"/>
      <w:marRight w:val="0"/>
      <w:marTop w:val="0"/>
      <w:marBottom w:val="0"/>
      <w:divBdr>
        <w:top w:val="none" w:sz="0" w:space="0" w:color="auto"/>
        <w:left w:val="none" w:sz="0" w:space="0" w:color="auto"/>
        <w:bottom w:val="none" w:sz="0" w:space="0" w:color="auto"/>
        <w:right w:val="none" w:sz="0" w:space="0" w:color="auto"/>
      </w:divBdr>
    </w:div>
    <w:div w:id="1311209900">
      <w:marLeft w:val="0"/>
      <w:marRight w:val="0"/>
      <w:marTop w:val="0"/>
      <w:marBottom w:val="0"/>
      <w:divBdr>
        <w:top w:val="none" w:sz="0" w:space="0" w:color="auto"/>
        <w:left w:val="none" w:sz="0" w:space="0" w:color="auto"/>
        <w:bottom w:val="none" w:sz="0" w:space="0" w:color="auto"/>
        <w:right w:val="none" w:sz="0" w:space="0" w:color="auto"/>
      </w:divBdr>
    </w:div>
    <w:div w:id="1311209901">
      <w:marLeft w:val="0"/>
      <w:marRight w:val="0"/>
      <w:marTop w:val="0"/>
      <w:marBottom w:val="0"/>
      <w:divBdr>
        <w:top w:val="none" w:sz="0" w:space="0" w:color="auto"/>
        <w:left w:val="none" w:sz="0" w:space="0" w:color="auto"/>
        <w:bottom w:val="none" w:sz="0" w:space="0" w:color="auto"/>
        <w:right w:val="none" w:sz="0" w:space="0" w:color="auto"/>
      </w:divBdr>
    </w:div>
    <w:div w:id="1311209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ariatc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koll/" TargetMode="External"/><Relationship Id="rId12" Type="http://schemas.openxmlformats.org/officeDocument/2006/relationships/hyperlink" Target="http://webchess.ru/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hmatik.ru/" TargetMode="External"/><Relationship Id="rId5" Type="http://schemas.openxmlformats.org/officeDocument/2006/relationships/footnotes" Target="footnotes.xml"/><Relationship Id="rId10" Type="http://schemas.openxmlformats.org/officeDocument/2006/relationships/hyperlink" Target="http://www.chess-master.net/articles/3.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9424</Words>
  <Characters>53720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Grizli777</Company>
  <LinksUpToDate>false</LinksUpToDate>
  <CharactersWithSpaces>63018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user</dc:creator>
  <cp:keywords/>
  <dc:description/>
  <cp:lastModifiedBy>Ольга</cp:lastModifiedBy>
  <cp:revision>9</cp:revision>
  <cp:lastPrinted>2022-09-08T23:44:00Z</cp:lastPrinted>
  <dcterms:created xsi:type="dcterms:W3CDTF">2022-08-24T00:55:00Z</dcterms:created>
  <dcterms:modified xsi:type="dcterms:W3CDTF">2022-09-08T23:54:00Z</dcterms:modified>
</cp:coreProperties>
</file>